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BF" w:rsidRDefault="002629E3" w:rsidP="002629E3">
      <w:pPr>
        <w:jc w:val="center"/>
        <w:rPr>
          <w:sz w:val="44"/>
          <w:szCs w:val="44"/>
        </w:rPr>
      </w:pPr>
      <w:proofErr w:type="spellStart"/>
      <w:r w:rsidRPr="002629E3">
        <w:rPr>
          <w:sz w:val="44"/>
          <w:szCs w:val="44"/>
        </w:rPr>
        <w:t>Рад</w:t>
      </w:r>
      <w:proofErr w:type="spellEnd"/>
      <w:r w:rsidRPr="002629E3">
        <w:rPr>
          <w:sz w:val="44"/>
          <w:szCs w:val="44"/>
        </w:rPr>
        <w:t xml:space="preserve"> </w:t>
      </w:r>
      <w:proofErr w:type="spellStart"/>
      <w:r w:rsidRPr="002629E3">
        <w:rPr>
          <w:sz w:val="44"/>
          <w:szCs w:val="44"/>
        </w:rPr>
        <w:t>као</w:t>
      </w:r>
      <w:proofErr w:type="spellEnd"/>
      <w:r w:rsidRPr="002629E3">
        <w:rPr>
          <w:sz w:val="44"/>
          <w:szCs w:val="44"/>
        </w:rPr>
        <w:t xml:space="preserve"> </w:t>
      </w:r>
      <w:proofErr w:type="spellStart"/>
      <w:r w:rsidRPr="002629E3">
        <w:rPr>
          <w:sz w:val="44"/>
          <w:szCs w:val="44"/>
        </w:rPr>
        <w:t>промена</w:t>
      </w:r>
      <w:proofErr w:type="spellEnd"/>
      <w:r w:rsidRPr="002629E3">
        <w:rPr>
          <w:sz w:val="44"/>
          <w:szCs w:val="44"/>
        </w:rPr>
        <w:t xml:space="preserve"> </w:t>
      </w:r>
      <w:proofErr w:type="spellStart"/>
      <w:r w:rsidRPr="002629E3">
        <w:rPr>
          <w:sz w:val="44"/>
          <w:szCs w:val="44"/>
        </w:rPr>
        <w:t>енергије</w:t>
      </w:r>
      <w:proofErr w:type="spellEnd"/>
    </w:p>
    <w:p w:rsidR="002629E3" w:rsidRPr="002629E3" w:rsidRDefault="002629E3" w:rsidP="002629E3">
      <w:pPr>
        <w:rPr>
          <w:sz w:val="28"/>
          <w:szCs w:val="28"/>
        </w:rPr>
      </w:pPr>
      <w:proofErr w:type="spellStart"/>
      <w:r w:rsidRPr="002629E3">
        <w:rPr>
          <w:sz w:val="28"/>
          <w:szCs w:val="28"/>
        </w:rPr>
        <w:t>Тело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располаже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енергијом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уколико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је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способно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да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врши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рад</w:t>
      </w:r>
      <w:proofErr w:type="spellEnd"/>
      <w:r w:rsidRPr="002629E3">
        <w:rPr>
          <w:sz w:val="28"/>
          <w:szCs w:val="28"/>
        </w:rPr>
        <w:t>.</w:t>
      </w:r>
      <w:r w:rsidR="003B53F1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Вршење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рада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је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увек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праћено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променом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енергије</w:t>
      </w:r>
      <w:proofErr w:type="spellEnd"/>
      <w:r w:rsidRPr="002629E3">
        <w:rPr>
          <w:sz w:val="28"/>
          <w:szCs w:val="28"/>
        </w:rPr>
        <w:t>.</w:t>
      </w:r>
    </w:p>
    <w:p w:rsidR="002629E3" w:rsidRPr="003B53F1" w:rsidRDefault="002629E3" w:rsidP="002629E3">
      <w:pPr>
        <w:rPr>
          <w:b/>
          <w:sz w:val="28"/>
          <w:szCs w:val="28"/>
        </w:rPr>
      </w:pPr>
      <w:proofErr w:type="spellStart"/>
      <w:r w:rsidRPr="003B53F1">
        <w:rPr>
          <w:b/>
          <w:sz w:val="28"/>
          <w:szCs w:val="28"/>
        </w:rPr>
        <w:t>Рад</w:t>
      </w:r>
      <w:proofErr w:type="spellEnd"/>
      <w:r w:rsidRPr="003B53F1">
        <w:rPr>
          <w:b/>
          <w:sz w:val="28"/>
          <w:szCs w:val="28"/>
        </w:rPr>
        <w:t xml:space="preserve"> </w:t>
      </w:r>
      <w:proofErr w:type="spellStart"/>
      <w:r w:rsidRPr="003B53F1">
        <w:rPr>
          <w:b/>
          <w:sz w:val="28"/>
          <w:szCs w:val="28"/>
        </w:rPr>
        <w:t>је</w:t>
      </w:r>
      <w:proofErr w:type="spellEnd"/>
      <w:r w:rsidRPr="003B53F1">
        <w:rPr>
          <w:b/>
          <w:sz w:val="28"/>
          <w:szCs w:val="28"/>
        </w:rPr>
        <w:t xml:space="preserve"> </w:t>
      </w:r>
      <w:proofErr w:type="spellStart"/>
      <w:r w:rsidRPr="003B53F1">
        <w:rPr>
          <w:b/>
          <w:sz w:val="28"/>
          <w:szCs w:val="28"/>
        </w:rPr>
        <w:t>мера</w:t>
      </w:r>
      <w:proofErr w:type="spellEnd"/>
      <w:r w:rsidRPr="003B53F1">
        <w:rPr>
          <w:b/>
          <w:sz w:val="28"/>
          <w:szCs w:val="28"/>
        </w:rPr>
        <w:t xml:space="preserve"> </w:t>
      </w:r>
      <w:proofErr w:type="spellStart"/>
      <w:r w:rsidRPr="003B53F1">
        <w:rPr>
          <w:b/>
          <w:sz w:val="28"/>
          <w:szCs w:val="28"/>
        </w:rPr>
        <w:t>промене</w:t>
      </w:r>
      <w:proofErr w:type="spellEnd"/>
      <w:r w:rsidRPr="003B53F1">
        <w:rPr>
          <w:b/>
          <w:sz w:val="28"/>
          <w:szCs w:val="28"/>
        </w:rPr>
        <w:t xml:space="preserve"> </w:t>
      </w:r>
      <w:proofErr w:type="spellStart"/>
      <w:r w:rsidRPr="003B53F1">
        <w:rPr>
          <w:b/>
          <w:sz w:val="28"/>
          <w:szCs w:val="28"/>
        </w:rPr>
        <w:t>енергије</w:t>
      </w:r>
      <w:proofErr w:type="spellEnd"/>
      <w:r w:rsidRPr="003B53F1">
        <w:rPr>
          <w:b/>
          <w:sz w:val="28"/>
          <w:szCs w:val="28"/>
        </w:rPr>
        <w:t>.</w:t>
      </w:r>
    </w:p>
    <w:p w:rsidR="002629E3" w:rsidRPr="002629E3" w:rsidRDefault="002629E3" w:rsidP="002629E3">
      <w:pPr>
        <w:rPr>
          <w:sz w:val="28"/>
          <w:szCs w:val="28"/>
        </w:rPr>
      </w:pPr>
      <w:proofErr w:type="spellStart"/>
      <w:r w:rsidRPr="002629E3">
        <w:rPr>
          <w:sz w:val="28"/>
          <w:szCs w:val="28"/>
        </w:rPr>
        <w:t>Сваки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рад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праћен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је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променом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енергије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или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преласком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једног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облика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енергије</w:t>
      </w:r>
      <w:proofErr w:type="spellEnd"/>
      <w:r w:rsidRPr="002629E3">
        <w:rPr>
          <w:sz w:val="28"/>
          <w:szCs w:val="28"/>
        </w:rPr>
        <w:t xml:space="preserve"> у </w:t>
      </w:r>
      <w:proofErr w:type="spellStart"/>
      <w:r w:rsidRPr="002629E3">
        <w:rPr>
          <w:sz w:val="28"/>
          <w:szCs w:val="28"/>
        </w:rPr>
        <w:t>други</w:t>
      </w:r>
      <w:proofErr w:type="spellEnd"/>
      <w:r w:rsidRPr="002629E3">
        <w:rPr>
          <w:sz w:val="28"/>
          <w:szCs w:val="28"/>
        </w:rPr>
        <w:t>.</w:t>
      </w:r>
    </w:p>
    <w:p w:rsidR="00425F91" w:rsidRDefault="002629E3" w:rsidP="002629E3">
      <w:pPr>
        <w:rPr>
          <w:sz w:val="28"/>
          <w:szCs w:val="28"/>
        </w:rPr>
      </w:pPr>
      <w:proofErr w:type="spellStart"/>
      <w:r w:rsidRPr="002629E3">
        <w:rPr>
          <w:sz w:val="28"/>
          <w:szCs w:val="28"/>
        </w:rPr>
        <w:t>Тело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повећава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своју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кинетичку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енергију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ако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на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њега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делује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сила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чији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се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смер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деловања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поклапа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са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смером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кретања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тела</w:t>
      </w:r>
      <w:proofErr w:type="spellEnd"/>
      <w:r w:rsidRPr="002629E3">
        <w:rPr>
          <w:sz w:val="28"/>
          <w:szCs w:val="28"/>
        </w:rPr>
        <w:t xml:space="preserve">. </w:t>
      </w:r>
      <w:proofErr w:type="spellStart"/>
      <w:r w:rsidRPr="002629E3">
        <w:rPr>
          <w:sz w:val="28"/>
          <w:szCs w:val="28"/>
        </w:rPr>
        <w:t>Ако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су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смерови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супротни</w:t>
      </w:r>
      <w:proofErr w:type="spellEnd"/>
      <w:r w:rsidRPr="002629E3">
        <w:rPr>
          <w:sz w:val="28"/>
          <w:szCs w:val="28"/>
        </w:rPr>
        <w:t xml:space="preserve">, </w:t>
      </w:r>
      <w:proofErr w:type="spellStart"/>
      <w:r w:rsidRPr="002629E3">
        <w:rPr>
          <w:sz w:val="28"/>
          <w:szCs w:val="28"/>
        </w:rPr>
        <w:t>кинетичка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енергија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тела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се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смањује</w:t>
      </w:r>
      <w:proofErr w:type="spellEnd"/>
      <w:r w:rsidRPr="002629E3">
        <w:rPr>
          <w:sz w:val="28"/>
          <w:szCs w:val="28"/>
        </w:rPr>
        <w:t xml:space="preserve">. У </w:t>
      </w:r>
      <w:proofErr w:type="spellStart"/>
      <w:r w:rsidRPr="002629E3">
        <w:rPr>
          <w:sz w:val="28"/>
          <w:szCs w:val="28"/>
        </w:rPr>
        <w:t>оба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случаја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A1180B">
        <w:rPr>
          <w:b/>
          <w:sz w:val="28"/>
          <w:szCs w:val="28"/>
        </w:rPr>
        <w:t>промена</w:t>
      </w:r>
      <w:proofErr w:type="spellEnd"/>
      <w:r w:rsidRPr="00A1180B">
        <w:rPr>
          <w:b/>
          <w:sz w:val="28"/>
          <w:szCs w:val="28"/>
        </w:rPr>
        <w:t xml:space="preserve"> </w:t>
      </w:r>
      <w:proofErr w:type="spellStart"/>
      <w:r w:rsidRPr="00A1180B">
        <w:rPr>
          <w:b/>
          <w:sz w:val="28"/>
          <w:szCs w:val="28"/>
        </w:rPr>
        <w:t>кинетичке</w:t>
      </w:r>
      <w:proofErr w:type="spellEnd"/>
      <w:r w:rsidRPr="00A1180B">
        <w:rPr>
          <w:b/>
          <w:sz w:val="28"/>
          <w:szCs w:val="28"/>
        </w:rPr>
        <w:t xml:space="preserve"> </w:t>
      </w:r>
      <w:proofErr w:type="spellStart"/>
      <w:r w:rsidRPr="00A1180B">
        <w:rPr>
          <w:b/>
          <w:sz w:val="28"/>
          <w:szCs w:val="28"/>
        </w:rPr>
        <w:t>енергије</w:t>
      </w:r>
      <w:proofErr w:type="spellEnd"/>
      <w:r w:rsidRPr="00A1180B">
        <w:rPr>
          <w:b/>
          <w:sz w:val="28"/>
          <w:szCs w:val="28"/>
        </w:rPr>
        <w:t xml:space="preserve"> </w:t>
      </w:r>
      <w:proofErr w:type="spellStart"/>
      <w:r w:rsidRPr="00A1180B">
        <w:rPr>
          <w:b/>
          <w:sz w:val="28"/>
          <w:szCs w:val="28"/>
        </w:rPr>
        <w:t>тела</w:t>
      </w:r>
      <w:proofErr w:type="spellEnd"/>
      <w:r w:rsidRPr="00A1180B">
        <w:rPr>
          <w:b/>
          <w:sz w:val="28"/>
          <w:szCs w:val="28"/>
        </w:rPr>
        <w:t xml:space="preserve"> </w:t>
      </w:r>
      <w:proofErr w:type="spellStart"/>
      <w:r w:rsidRPr="00A1180B">
        <w:rPr>
          <w:b/>
          <w:sz w:val="28"/>
          <w:szCs w:val="28"/>
        </w:rPr>
        <w:t>једнака</w:t>
      </w:r>
      <w:proofErr w:type="spellEnd"/>
      <w:r w:rsidRPr="00A1180B">
        <w:rPr>
          <w:b/>
          <w:sz w:val="28"/>
          <w:szCs w:val="28"/>
        </w:rPr>
        <w:t xml:space="preserve"> </w:t>
      </w:r>
      <w:proofErr w:type="spellStart"/>
      <w:r w:rsidRPr="00A1180B">
        <w:rPr>
          <w:b/>
          <w:sz w:val="28"/>
          <w:szCs w:val="28"/>
        </w:rPr>
        <w:t>је</w:t>
      </w:r>
      <w:proofErr w:type="spellEnd"/>
      <w:r w:rsidRPr="00A1180B">
        <w:rPr>
          <w:b/>
          <w:sz w:val="28"/>
          <w:szCs w:val="28"/>
        </w:rPr>
        <w:t xml:space="preserve"> </w:t>
      </w:r>
      <w:proofErr w:type="spellStart"/>
      <w:r w:rsidRPr="00A1180B">
        <w:rPr>
          <w:b/>
          <w:sz w:val="28"/>
          <w:szCs w:val="28"/>
        </w:rPr>
        <w:t>раду</w:t>
      </w:r>
      <w:proofErr w:type="spellEnd"/>
      <w:r w:rsidRPr="00A1180B">
        <w:rPr>
          <w:b/>
          <w:sz w:val="28"/>
          <w:szCs w:val="28"/>
        </w:rPr>
        <w:t xml:space="preserve"> </w:t>
      </w:r>
      <w:proofErr w:type="spellStart"/>
      <w:r w:rsidRPr="00A1180B">
        <w:rPr>
          <w:b/>
          <w:sz w:val="28"/>
          <w:szCs w:val="28"/>
        </w:rPr>
        <w:t>спољашње</w:t>
      </w:r>
      <w:proofErr w:type="spellEnd"/>
      <w:r w:rsidRPr="00A1180B">
        <w:rPr>
          <w:b/>
          <w:sz w:val="28"/>
          <w:szCs w:val="28"/>
        </w:rPr>
        <w:t xml:space="preserve"> </w:t>
      </w:r>
      <w:proofErr w:type="spellStart"/>
      <w:r w:rsidRPr="00A1180B">
        <w:rPr>
          <w:b/>
          <w:sz w:val="28"/>
          <w:szCs w:val="28"/>
        </w:rPr>
        <w:t>силе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на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том</w:t>
      </w:r>
      <w:proofErr w:type="spellEnd"/>
      <w:r w:rsidRPr="002629E3">
        <w:rPr>
          <w:sz w:val="28"/>
          <w:szCs w:val="28"/>
        </w:rPr>
        <w:t xml:space="preserve"> </w:t>
      </w:r>
      <w:proofErr w:type="spellStart"/>
      <w:r w:rsidRPr="002629E3">
        <w:rPr>
          <w:sz w:val="28"/>
          <w:szCs w:val="28"/>
        </w:rPr>
        <w:t>путу</w:t>
      </w:r>
      <w:proofErr w:type="spellEnd"/>
      <w:r w:rsidRPr="002629E3">
        <w:rPr>
          <w:sz w:val="28"/>
          <w:szCs w:val="28"/>
        </w:rPr>
        <w:t>.</w:t>
      </w:r>
    </w:p>
    <w:p w:rsidR="00425F91" w:rsidRPr="00A11BA1" w:rsidRDefault="00425F91" w:rsidP="002629E3">
      <w:pPr>
        <w:rPr>
          <w:rFonts w:eastAsiaTheme="minorEastAsia"/>
          <w:sz w:val="36"/>
          <w:szCs w:val="36"/>
          <w:highlight w:val="yellow"/>
        </w:rPr>
      </w:pPr>
      <m:oMathPara>
        <m:oMath>
          <m:r>
            <w:rPr>
              <w:rFonts w:ascii="Cambria Math" w:hAnsi="Cambria Math"/>
              <w:sz w:val="36"/>
              <w:szCs w:val="36"/>
              <w:highlight w:val="yellow"/>
            </w:rPr>
            <m:t>A=∆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highlight w:val="yellow"/>
                </w:rPr>
                <m:t>E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highlight w:val="yellow"/>
                </w:rPr>
                <m:t>k</m:t>
              </m:r>
            </m:sub>
          </m:sSub>
        </m:oMath>
      </m:oMathPara>
    </w:p>
    <w:p w:rsidR="002629E3" w:rsidRDefault="00425F91" w:rsidP="002629E3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36"/>
              <w:szCs w:val="36"/>
              <w:highlight w:val="yellow"/>
            </w:rPr>
            <m:t>A=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highlight w:val="yellow"/>
                </w:rPr>
                <m:t>E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highlight w:val="yellow"/>
                </w:rPr>
                <m:t>k2-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highlight w:val="yellow"/>
                </w:rPr>
                <m:t>E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highlight w:val="yellow"/>
                </w:rPr>
                <m:t>k1</m:t>
              </m:r>
            </m:sub>
          </m:sSub>
        </m:oMath>
      </m:oMathPara>
    </w:p>
    <w:p w:rsidR="00A1180B" w:rsidRDefault="00A1180B" w:rsidP="002629E3">
      <w:pPr>
        <w:rPr>
          <w:b/>
          <w:sz w:val="28"/>
          <w:szCs w:val="28"/>
        </w:rPr>
      </w:pPr>
    </w:p>
    <w:p w:rsidR="002629E3" w:rsidRPr="00A1180B" w:rsidRDefault="002629E3" w:rsidP="002629E3">
      <w:pPr>
        <w:rPr>
          <w:b/>
          <w:sz w:val="28"/>
          <w:szCs w:val="28"/>
        </w:rPr>
      </w:pPr>
      <w:proofErr w:type="spellStart"/>
      <w:r w:rsidRPr="00A1180B">
        <w:rPr>
          <w:b/>
          <w:sz w:val="28"/>
          <w:szCs w:val="28"/>
        </w:rPr>
        <w:t>Рад</w:t>
      </w:r>
      <w:proofErr w:type="spellEnd"/>
      <w:r w:rsidRPr="00A1180B">
        <w:rPr>
          <w:b/>
          <w:sz w:val="28"/>
          <w:szCs w:val="28"/>
        </w:rPr>
        <w:t xml:space="preserve"> </w:t>
      </w:r>
      <w:proofErr w:type="spellStart"/>
      <w:r w:rsidRPr="00A1180B">
        <w:rPr>
          <w:b/>
          <w:sz w:val="28"/>
          <w:szCs w:val="28"/>
        </w:rPr>
        <w:t>силе</w:t>
      </w:r>
      <w:proofErr w:type="spellEnd"/>
      <w:r w:rsidRPr="00A1180B">
        <w:rPr>
          <w:b/>
          <w:sz w:val="28"/>
          <w:szCs w:val="28"/>
        </w:rPr>
        <w:t xml:space="preserve"> </w:t>
      </w:r>
      <w:proofErr w:type="spellStart"/>
      <w:r w:rsidRPr="00A1180B">
        <w:rPr>
          <w:b/>
          <w:sz w:val="28"/>
          <w:szCs w:val="28"/>
        </w:rPr>
        <w:t>теже</w:t>
      </w:r>
      <w:proofErr w:type="spellEnd"/>
      <w:r w:rsidRPr="00A1180B">
        <w:rPr>
          <w:b/>
          <w:sz w:val="28"/>
          <w:szCs w:val="28"/>
        </w:rPr>
        <w:t xml:space="preserve"> </w:t>
      </w:r>
      <w:proofErr w:type="spellStart"/>
      <w:r w:rsidRPr="00A1180B">
        <w:rPr>
          <w:b/>
          <w:sz w:val="28"/>
          <w:szCs w:val="28"/>
        </w:rPr>
        <w:t>једнак</w:t>
      </w:r>
      <w:proofErr w:type="spellEnd"/>
      <w:r w:rsidRPr="00A1180B">
        <w:rPr>
          <w:b/>
          <w:sz w:val="28"/>
          <w:szCs w:val="28"/>
        </w:rPr>
        <w:t xml:space="preserve"> </w:t>
      </w:r>
      <w:proofErr w:type="spellStart"/>
      <w:r w:rsidRPr="00A1180B">
        <w:rPr>
          <w:b/>
          <w:sz w:val="28"/>
          <w:szCs w:val="28"/>
        </w:rPr>
        <w:t>је</w:t>
      </w:r>
      <w:proofErr w:type="spellEnd"/>
      <w:r w:rsidRPr="00A1180B">
        <w:rPr>
          <w:b/>
          <w:sz w:val="28"/>
          <w:szCs w:val="28"/>
        </w:rPr>
        <w:t xml:space="preserve"> </w:t>
      </w:r>
      <w:proofErr w:type="spellStart"/>
      <w:r w:rsidRPr="00A1180B">
        <w:rPr>
          <w:b/>
          <w:sz w:val="28"/>
          <w:szCs w:val="28"/>
        </w:rPr>
        <w:t>разлици</w:t>
      </w:r>
      <w:proofErr w:type="spellEnd"/>
      <w:r w:rsidRPr="00A1180B">
        <w:rPr>
          <w:b/>
          <w:sz w:val="28"/>
          <w:szCs w:val="28"/>
        </w:rPr>
        <w:t xml:space="preserve"> </w:t>
      </w:r>
      <w:proofErr w:type="spellStart"/>
      <w:r w:rsidRPr="00A1180B">
        <w:rPr>
          <w:b/>
          <w:sz w:val="28"/>
          <w:szCs w:val="28"/>
        </w:rPr>
        <w:t>почетне</w:t>
      </w:r>
      <w:proofErr w:type="spellEnd"/>
      <w:r w:rsidRPr="00A1180B">
        <w:rPr>
          <w:b/>
          <w:sz w:val="28"/>
          <w:szCs w:val="28"/>
        </w:rPr>
        <w:t xml:space="preserve"> и </w:t>
      </w:r>
      <w:proofErr w:type="spellStart"/>
      <w:r w:rsidRPr="00A1180B">
        <w:rPr>
          <w:b/>
          <w:sz w:val="28"/>
          <w:szCs w:val="28"/>
        </w:rPr>
        <w:t>крајње</w:t>
      </w:r>
      <w:proofErr w:type="spellEnd"/>
      <w:r w:rsidRPr="00A1180B">
        <w:rPr>
          <w:b/>
          <w:sz w:val="28"/>
          <w:szCs w:val="28"/>
        </w:rPr>
        <w:t xml:space="preserve"> </w:t>
      </w:r>
      <w:proofErr w:type="spellStart"/>
      <w:r w:rsidR="003B53F1" w:rsidRPr="00A1180B">
        <w:rPr>
          <w:b/>
          <w:sz w:val="28"/>
          <w:szCs w:val="28"/>
        </w:rPr>
        <w:t>гравитационе</w:t>
      </w:r>
      <w:proofErr w:type="spellEnd"/>
      <w:r w:rsidR="003B53F1" w:rsidRPr="00A1180B">
        <w:rPr>
          <w:b/>
          <w:sz w:val="28"/>
          <w:szCs w:val="28"/>
        </w:rPr>
        <w:t xml:space="preserve"> </w:t>
      </w:r>
      <w:proofErr w:type="spellStart"/>
      <w:r w:rsidRPr="00A1180B">
        <w:rPr>
          <w:b/>
          <w:sz w:val="28"/>
          <w:szCs w:val="28"/>
        </w:rPr>
        <w:t>потенцијалне</w:t>
      </w:r>
      <w:proofErr w:type="spellEnd"/>
      <w:r w:rsidRPr="00A1180B">
        <w:rPr>
          <w:b/>
          <w:sz w:val="28"/>
          <w:szCs w:val="28"/>
        </w:rPr>
        <w:t xml:space="preserve"> </w:t>
      </w:r>
      <w:proofErr w:type="spellStart"/>
      <w:r w:rsidRPr="00A1180B">
        <w:rPr>
          <w:b/>
          <w:sz w:val="28"/>
          <w:szCs w:val="28"/>
        </w:rPr>
        <w:t>енергије</w:t>
      </w:r>
      <w:proofErr w:type="spellEnd"/>
      <w:r w:rsidRPr="00A1180B">
        <w:rPr>
          <w:b/>
          <w:sz w:val="28"/>
          <w:szCs w:val="28"/>
        </w:rPr>
        <w:t xml:space="preserve"> </w:t>
      </w:r>
      <w:proofErr w:type="spellStart"/>
      <w:r w:rsidRPr="00A1180B">
        <w:rPr>
          <w:b/>
          <w:sz w:val="28"/>
          <w:szCs w:val="28"/>
        </w:rPr>
        <w:t>тела</w:t>
      </w:r>
      <w:proofErr w:type="spellEnd"/>
      <w:r w:rsidRPr="00A1180B">
        <w:rPr>
          <w:b/>
          <w:sz w:val="28"/>
          <w:szCs w:val="28"/>
        </w:rPr>
        <w:t>.</w:t>
      </w:r>
    </w:p>
    <w:p w:rsidR="00425F91" w:rsidRPr="00A11BA1" w:rsidRDefault="00425F91" w:rsidP="00425F91">
      <w:pPr>
        <w:rPr>
          <w:rFonts w:eastAsiaTheme="minorEastAsia"/>
          <w:sz w:val="36"/>
          <w:szCs w:val="36"/>
          <w:highlight w:val="yellow"/>
        </w:rPr>
      </w:pPr>
      <m:oMathPara>
        <m:oMath>
          <m:r>
            <w:rPr>
              <w:rFonts w:ascii="Cambria Math" w:hAnsi="Cambria Math"/>
              <w:sz w:val="36"/>
              <w:szCs w:val="36"/>
              <w:highlight w:val="yellow"/>
            </w:rPr>
            <m:t>A=∆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highlight w:val="yellow"/>
                </w:rPr>
                <m:t>E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highlight w:val="yellow"/>
                </w:rPr>
                <m:t>p</m:t>
              </m:r>
            </m:sub>
          </m:sSub>
        </m:oMath>
      </m:oMathPara>
    </w:p>
    <w:p w:rsidR="00425F91" w:rsidRDefault="00425F91" w:rsidP="00425F91">
      <w:pPr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  <w:highlight w:val="yellow"/>
            </w:rPr>
            <m:t>A=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highlight w:val="yellow"/>
                </w:rPr>
                <m:t>E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highlight w:val="yellow"/>
                </w:rPr>
                <m:t>p2</m:t>
              </m:r>
              <m:r>
                <w:rPr>
                  <w:rFonts w:ascii="Cambria Math" w:hAnsi="Cambria Math"/>
                  <w:sz w:val="36"/>
                  <w:szCs w:val="36"/>
                  <w:highlight w:val="yellow"/>
                </w:rPr>
                <m:t>-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highlight w:val="yellow"/>
                </w:rPr>
                <m:t>E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highlight w:val="yellow"/>
                </w:rPr>
                <m:t>p1</m:t>
              </m:r>
            </m:sub>
          </m:sSub>
        </m:oMath>
      </m:oMathPara>
    </w:p>
    <w:p w:rsidR="002629E3" w:rsidRDefault="002629E3" w:rsidP="002629E3">
      <w:pPr>
        <w:rPr>
          <w:sz w:val="28"/>
          <w:szCs w:val="28"/>
        </w:rPr>
      </w:pPr>
    </w:p>
    <w:p w:rsidR="00425F91" w:rsidRDefault="003B53F1">
      <w:p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општем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случају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механички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629E3" w:rsidRPr="002629E3">
        <w:rPr>
          <w:sz w:val="28"/>
          <w:szCs w:val="28"/>
        </w:rPr>
        <w:t>једнак</w:t>
      </w:r>
      <w:proofErr w:type="spellEnd"/>
      <w:r w:rsidR="002629E3" w:rsidRPr="002629E3">
        <w:rPr>
          <w:sz w:val="28"/>
          <w:szCs w:val="28"/>
        </w:rPr>
        <w:t xml:space="preserve"> </w:t>
      </w:r>
      <w:proofErr w:type="spellStart"/>
      <w:r w:rsidR="002629E3" w:rsidRPr="002629E3">
        <w:rPr>
          <w:sz w:val="28"/>
          <w:szCs w:val="28"/>
        </w:rPr>
        <w:t>је</w:t>
      </w:r>
      <w:proofErr w:type="spellEnd"/>
      <w:r w:rsidR="002629E3" w:rsidRPr="002629E3">
        <w:rPr>
          <w:sz w:val="28"/>
          <w:szCs w:val="28"/>
        </w:rPr>
        <w:t xml:space="preserve"> </w:t>
      </w:r>
      <w:proofErr w:type="spellStart"/>
      <w:r w:rsidR="002629E3" w:rsidRPr="002629E3">
        <w:rPr>
          <w:sz w:val="28"/>
          <w:szCs w:val="28"/>
        </w:rPr>
        <w:t>разлици</w:t>
      </w:r>
      <w:proofErr w:type="spellEnd"/>
      <w:r w:rsidR="002629E3" w:rsidRPr="002629E3">
        <w:rPr>
          <w:sz w:val="28"/>
          <w:szCs w:val="28"/>
        </w:rPr>
        <w:t xml:space="preserve"> </w:t>
      </w:r>
      <w:proofErr w:type="spellStart"/>
      <w:r w:rsidR="002629E3" w:rsidRPr="002629E3">
        <w:rPr>
          <w:sz w:val="28"/>
          <w:szCs w:val="28"/>
        </w:rPr>
        <w:t>крајње</w:t>
      </w:r>
      <w:proofErr w:type="spellEnd"/>
      <w:r w:rsidR="002629E3" w:rsidRPr="002629E3">
        <w:rPr>
          <w:sz w:val="28"/>
          <w:szCs w:val="28"/>
        </w:rPr>
        <w:t xml:space="preserve"> и </w:t>
      </w:r>
      <w:proofErr w:type="spellStart"/>
      <w:r w:rsidR="002629E3" w:rsidRPr="002629E3">
        <w:rPr>
          <w:sz w:val="28"/>
          <w:szCs w:val="28"/>
        </w:rPr>
        <w:t>почетне</w:t>
      </w:r>
      <w:proofErr w:type="spellEnd"/>
      <w:r w:rsidR="002629E3" w:rsidRPr="002629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механичке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629E3" w:rsidRPr="002629E3">
        <w:rPr>
          <w:sz w:val="28"/>
          <w:szCs w:val="28"/>
        </w:rPr>
        <w:t>енергије</w:t>
      </w:r>
      <w:proofErr w:type="spellEnd"/>
      <w:r w:rsidR="002629E3" w:rsidRPr="002629E3">
        <w:rPr>
          <w:sz w:val="28"/>
          <w:szCs w:val="28"/>
        </w:rPr>
        <w:t>.</w:t>
      </w:r>
    </w:p>
    <w:p w:rsidR="00425F91" w:rsidRPr="00A11BA1" w:rsidRDefault="00425F91" w:rsidP="00425F91">
      <w:pPr>
        <w:rPr>
          <w:rFonts w:eastAsiaTheme="minorEastAsia"/>
          <w:sz w:val="36"/>
          <w:szCs w:val="36"/>
          <w:highlight w:val="yellow"/>
        </w:rPr>
      </w:pPr>
      <m:oMathPara>
        <m:oMath>
          <m:r>
            <w:rPr>
              <w:rFonts w:ascii="Cambria Math" w:hAnsi="Cambria Math"/>
              <w:sz w:val="36"/>
              <w:szCs w:val="36"/>
              <w:highlight w:val="yellow"/>
            </w:rPr>
            <m:t>A=∆E</m:t>
          </m:r>
        </m:oMath>
      </m:oMathPara>
    </w:p>
    <w:p w:rsidR="00425F91" w:rsidRDefault="00425F91" w:rsidP="00425F91">
      <w:pPr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  <w:highlight w:val="yellow"/>
            </w:rPr>
            <m:t>A=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highlight w:val="yellow"/>
                </w:rPr>
                <m:t>E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highlight w:val="yellow"/>
                </w:rPr>
                <m:t>2-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highlight w:val="yellow"/>
                </w:rPr>
                <m:t>E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highlight w:val="yellow"/>
                </w:rPr>
                <m:t>1</m:t>
              </m:r>
            </m:sub>
          </m:sSub>
        </m:oMath>
      </m:oMathPara>
    </w:p>
    <w:p w:rsidR="002629E3" w:rsidRPr="002629E3" w:rsidRDefault="002629E3" w:rsidP="002629E3">
      <w:pPr>
        <w:rPr>
          <w:sz w:val="28"/>
          <w:szCs w:val="28"/>
        </w:rPr>
      </w:pPr>
    </w:p>
    <w:sectPr w:rsidR="002629E3" w:rsidRPr="002629E3" w:rsidSect="00524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629E3"/>
    <w:rsid w:val="000006DF"/>
    <w:rsid w:val="000B299B"/>
    <w:rsid w:val="002629E3"/>
    <w:rsid w:val="00322100"/>
    <w:rsid w:val="003B53F1"/>
    <w:rsid w:val="003B66F1"/>
    <w:rsid w:val="00425F91"/>
    <w:rsid w:val="005244BF"/>
    <w:rsid w:val="0054657D"/>
    <w:rsid w:val="00A1180B"/>
    <w:rsid w:val="00A1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5F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6</cp:revision>
  <dcterms:created xsi:type="dcterms:W3CDTF">2020-04-09T10:59:00Z</dcterms:created>
  <dcterms:modified xsi:type="dcterms:W3CDTF">2020-04-13T10:57:00Z</dcterms:modified>
</cp:coreProperties>
</file>