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14E" w:rsidP="00A67DD6">
      <w:pPr>
        <w:pStyle w:val="NoSpacing"/>
        <w:jc w:val="center"/>
        <w:rPr>
          <w:b/>
          <w:sz w:val="28"/>
          <w:szCs w:val="28"/>
          <w:u w:val="single"/>
          <w:lang/>
        </w:rPr>
      </w:pPr>
      <w:proofErr w:type="spellStart"/>
      <w:r w:rsidRPr="00A67DD6">
        <w:rPr>
          <w:b/>
          <w:sz w:val="28"/>
          <w:szCs w:val="28"/>
          <w:u w:val="single"/>
        </w:rPr>
        <w:t>Југославија</w:t>
      </w:r>
      <w:proofErr w:type="spellEnd"/>
      <w:r w:rsidRPr="00A67DD6">
        <w:rPr>
          <w:b/>
          <w:sz w:val="28"/>
          <w:szCs w:val="28"/>
          <w:u w:val="single"/>
        </w:rPr>
        <w:t xml:space="preserve"> </w:t>
      </w:r>
      <w:proofErr w:type="spellStart"/>
      <w:r w:rsidRPr="00A67DD6">
        <w:rPr>
          <w:b/>
          <w:sz w:val="28"/>
          <w:szCs w:val="28"/>
          <w:u w:val="single"/>
        </w:rPr>
        <w:t>после</w:t>
      </w:r>
      <w:proofErr w:type="spellEnd"/>
      <w:r w:rsidRPr="00A67DD6">
        <w:rPr>
          <w:b/>
          <w:sz w:val="28"/>
          <w:szCs w:val="28"/>
          <w:u w:val="single"/>
        </w:rPr>
        <w:t xml:space="preserve"> </w:t>
      </w:r>
      <w:proofErr w:type="spellStart"/>
      <w:r w:rsidRPr="00A67DD6">
        <w:rPr>
          <w:b/>
          <w:sz w:val="28"/>
          <w:szCs w:val="28"/>
          <w:u w:val="single"/>
        </w:rPr>
        <w:t>другог</w:t>
      </w:r>
      <w:proofErr w:type="spellEnd"/>
      <w:r w:rsidRPr="00A67DD6">
        <w:rPr>
          <w:b/>
          <w:sz w:val="28"/>
          <w:szCs w:val="28"/>
          <w:u w:val="single"/>
        </w:rPr>
        <w:t xml:space="preserve"> </w:t>
      </w:r>
      <w:proofErr w:type="spellStart"/>
      <w:r w:rsidRPr="00A67DD6">
        <w:rPr>
          <w:b/>
          <w:sz w:val="28"/>
          <w:szCs w:val="28"/>
          <w:u w:val="single"/>
        </w:rPr>
        <w:t>светског</w:t>
      </w:r>
      <w:proofErr w:type="spellEnd"/>
      <w:r w:rsidRPr="00A67DD6">
        <w:rPr>
          <w:b/>
          <w:sz w:val="28"/>
          <w:szCs w:val="28"/>
          <w:u w:val="single"/>
        </w:rPr>
        <w:t xml:space="preserve"> </w:t>
      </w:r>
      <w:proofErr w:type="spellStart"/>
      <w:r w:rsidRPr="00A67DD6">
        <w:rPr>
          <w:b/>
          <w:sz w:val="28"/>
          <w:szCs w:val="28"/>
          <w:u w:val="single"/>
        </w:rPr>
        <w:t>рата</w:t>
      </w:r>
      <w:proofErr w:type="spellEnd"/>
    </w:p>
    <w:p w:rsidR="00A67DD6" w:rsidRPr="00A67DD6" w:rsidRDefault="00A67DD6" w:rsidP="00A67DD6">
      <w:pPr>
        <w:pStyle w:val="NoSpacing"/>
        <w:jc w:val="center"/>
        <w:rPr>
          <w:b/>
          <w:sz w:val="28"/>
          <w:szCs w:val="28"/>
          <w:u w:val="single"/>
          <w:lang/>
        </w:rPr>
      </w:pPr>
    </w:p>
    <w:p w:rsidR="0000414E" w:rsidRDefault="00A67DD6" w:rsidP="00A67DD6">
      <w:pPr>
        <w:pStyle w:val="NoSpacing"/>
        <w:rPr>
          <w:lang/>
        </w:rPr>
      </w:pPr>
      <w:r>
        <w:rPr>
          <w:lang/>
        </w:rPr>
        <w:t xml:space="preserve">                     </w:t>
      </w:r>
      <w:r w:rsidR="0000414E">
        <w:rPr>
          <w:lang/>
        </w:rPr>
        <w:t>Друга југословенска држава је била утемељена на Другом заседању АВНОЈ-а из 1943.године. Тада је одлучено да ће бити демократска и</w:t>
      </w:r>
      <w:r w:rsidR="007A37C2">
        <w:rPr>
          <w:lang/>
        </w:rPr>
        <w:t xml:space="preserve"> ф</w:t>
      </w:r>
      <w:r w:rsidR="0000414E">
        <w:rPr>
          <w:lang/>
        </w:rPr>
        <w:t>едеративна заједница равноправних народа. Друштвено</w:t>
      </w:r>
      <w:r w:rsidR="007A37C2">
        <w:rPr>
          <w:lang/>
        </w:rPr>
        <w:t>-</w:t>
      </w:r>
      <w:r w:rsidR="0000414E">
        <w:rPr>
          <w:lang/>
        </w:rPr>
        <w:t xml:space="preserve">политички систем је био заснован на водећој улози Комунистичке партије Југославије(КПЈ), и њеног вође Јосипа Броза Тита. На основу споразума Тито-Шубашић, од 07.марта 1945.године, створена је </w:t>
      </w:r>
      <w:r w:rsidR="0000414E" w:rsidRPr="007A37C2">
        <w:rPr>
          <w:highlight w:val="yellow"/>
          <w:lang/>
        </w:rPr>
        <w:t>Привремена влада</w:t>
      </w:r>
      <w:r w:rsidR="0045218E" w:rsidRPr="007A37C2">
        <w:rPr>
          <w:highlight w:val="yellow"/>
          <w:lang/>
        </w:rPr>
        <w:t xml:space="preserve"> и Привремена народна скупштина</w:t>
      </w:r>
      <w:r w:rsidR="0045218E">
        <w:rPr>
          <w:lang/>
        </w:rPr>
        <w:t xml:space="preserve"> </w:t>
      </w:r>
      <w:r w:rsidR="0000414E">
        <w:rPr>
          <w:lang/>
        </w:rPr>
        <w:t xml:space="preserve"> Демократске</w:t>
      </w:r>
      <w:r w:rsidR="007A37C2">
        <w:rPr>
          <w:lang/>
        </w:rPr>
        <w:t xml:space="preserve"> </w:t>
      </w:r>
      <w:r w:rsidR="0000414E">
        <w:rPr>
          <w:lang/>
        </w:rPr>
        <w:t xml:space="preserve"> Федеративне</w:t>
      </w:r>
      <w:r w:rsidR="007A37C2">
        <w:rPr>
          <w:lang/>
        </w:rPr>
        <w:t xml:space="preserve"> </w:t>
      </w:r>
      <w:r w:rsidR="0000414E">
        <w:rPr>
          <w:lang/>
        </w:rPr>
        <w:t xml:space="preserve"> Југославије</w:t>
      </w:r>
      <w:r w:rsidR="007A37C2">
        <w:rPr>
          <w:lang/>
        </w:rPr>
        <w:t xml:space="preserve"> </w:t>
      </w:r>
      <w:r w:rsidR="0000414E">
        <w:rPr>
          <w:lang/>
        </w:rPr>
        <w:t>(ДФЈ), како је званично названа нова држава.</w:t>
      </w:r>
    </w:p>
    <w:p w:rsidR="007A37C2" w:rsidRDefault="007A37C2" w:rsidP="00A67DD6">
      <w:pPr>
        <w:pStyle w:val="NoSpacing"/>
        <w:rPr>
          <w:lang/>
        </w:rPr>
      </w:pPr>
    </w:p>
    <w:p w:rsidR="0000414E" w:rsidRDefault="0000414E" w:rsidP="00A67DD6">
      <w:pPr>
        <w:pStyle w:val="NoSpacing"/>
        <w:rPr>
          <w:b/>
          <w:sz w:val="24"/>
          <w:szCs w:val="24"/>
          <w:u w:val="single"/>
          <w:lang/>
        </w:rPr>
      </w:pPr>
      <w:r w:rsidRPr="007A37C2">
        <w:rPr>
          <w:b/>
          <w:sz w:val="24"/>
          <w:szCs w:val="24"/>
          <w:u w:val="single"/>
          <w:lang/>
        </w:rPr>
        <w:t>Најважнији догађаји из овог периода су:</w:t>
      </w:r>
    </w:p>
    <w:p w:rsidR="007A37C2" w:rsidRPr="007A37C2" w:rsidRDefault="007A37C2" w:rsidP="00A67DD6">
      <w:pPr>
        <w:pStyle w:val="NoSpacing"/>
        <w:rPr>
          <w:b/>
          <w:sz w:val="24"/>
          <w:szCs w:val="24"/>
          <w:u w:val="single"/>
          <w:lang/>
        </w:rPr>
      </w:pPr>
    </w:p>
    <w:p w:rsidR="007A37C2" w:rsidRDefault="0000414E" w:rsidP="00A67DD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По завршетку рата, Југославија се суочила са евидентирањем губитака(око милион становника,села спаљена, уништен сточни фонд, градови порушени)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lang/>
        </w:rPr>
        <w:t xml:space="preserve">Велики број Срба се нашао у избеглиштву </w:t>
      </w:r>
      <w:r w:rsidR="007A37C2">
        <w:rPr>
          <w:lang/>
        </w:rPr>
        <w:t xml:space="preserve">, </w:t>
      </w:r>
      <w:r w:rsidRPr="007A37C2">
        <w:rPr>
          <w:lang/>
        </w:rPr>
        <w:t>а нова власт је „чистила“ стари админи</w:t>
      </w:r>
      <w:r w:rsidR="007A37C2">
        <w:rPr>
          <w:lang/>
        </w:rPr>
        <w:t>стративни апарат(Хапшења,о</w:t>
      </w:r>
      <w:r w:rsidRPr="007A37C2">
        <w:rPr>
          <w:lang/>
        </w:rPr>
        <w:t>тпуштања с посла,претреси, затварање, погубљење без суђења)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highlight w:val="yellow"/>
          <w:lang/>
        </w:rPr>
        <w:t>Национализација</w:t>
      </w:r>
      <w:r w:rsidRPr="007A37C2">
        <w:rPr>
          <w:lang/>
        </w:rPr>
        <w:t>-сва приватна имовина је одузимана и претварана у државну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highlight w:val="green"/>
          <w:lang/>
        </w:rPr>
        <w:t>Аграрна реформа</w:t>
      </w:r>
      <w:r w:rsidRPr="007A37C2">
        <w:rPr>
          <w:lang/>
        </w:rPr>
        <w:t>-одузимање земље свима који су имали преко 25 хектара</w:t>
      </w:r>
      <w:r w:rsidR="00FC5C5A">
        <w:rPr>
          <w:lang/>
        </w:rPr>
        <w:t>(због тога и због отварања фабрика, сељаци се селе у</w:t>
      </w:r>
    </w:p>
    <w:p w:rsidR="00FC5C5A" w:rsidRDefault="00FC5C5A" w:rsidP="00FC5C5A">
      <w:pPr>
        <w:pStyle w:val="NoSpacing"/>
        <w:ind w:left="720"/>
        <w:rPr>
          <w:lang/>
        </w:rPr>
      </w:pPr>
      <w:r>
        <w:rPr>
          <w:lang/>
        </w:rPr>
        <w:t>градове)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highlight w:val="cyan"/>
          <w:lang/>
        </w:rPr>
        <w:t>Колонизација</w:t>
      </w:r>
      <w:r w:rsidRPr="007A37C2">
        <w:rPr>
          <w:lang/>
        </w:rPr>
        <w:t>-пресељење Срба из сиромашних крајева у Војводину на имања протераних Немаца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highlight w:val="magenta"/>
          <w:lang/>
        </w:rPr>
        <w:t>Реквизиција</w:t>
      </w:r>
      <w:r w:rsidRPr="007A37C2">
        <w:rPr>
          <w:lang/>
        </w:rPr>
        <w:t>-насилно одузимање хране од сељака да би се прехранило становништво у градовима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lang/>
        </w:rPr>
        <w:t>Сеоске задруге-насилно удруживање земље-касније напуштено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lang/>
        </w:rPr>
        <w:t>11.новембар 1945.- расписани су избори</w:t>
      </w:r>
      <w:r w:rsidRPr="007A37C2">
        <w:rPr>
          <w:highlight w:val="lightGray"/>
          <w:lang/>
        </w:rPr>
        <w:t>-„Ћорава кутија“-</w:t>
      </w:r>
      <w:r w:rsidRPr="007A37C2">
        <w:rPr>
          <w:lang/>
        </w:rPr>
        <w:t xml:space="preserve"> застрашивањем су на изборима победили предводници комунистичке опције</w:t>
      </w:r>
      <w:r w:rsidR="00FC5C5A">
        <w:rPr>
          <w:lang/>
        </w:rPr>
        <w:t>(први пут гласају жене и војна лица; право гласа губе предратни министри и сви сарадници са окупаторима)</w:t>
      </w:r>
    </w:p>
    <w:p w:rsidR="00FC5C5A" w:rsidRDefault="00FC5C5A" w:rsidP="00A67DD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Народни фронт- листа Јосипа Броза добила око 90% гласова</w:t>
      </w:r>
    </w:p>
    <w:p w:rsidR="007A37C2" w:rsidRDefault="0045218E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lang/>
        </w:rPr>
        <w:t>29.новембра 1945</w:t>
      </w:r>
      <w:r w:rsidRPr="007A37C2">
        <w:rPr>
          <w:highlight w:val="yellow"/>
          <w:lang/>
        </w:rPr>
        <w:t>.-Декларација о проглашењу републике</w:t>
      </w:r>
      <w:r w:rsidR="00A67DD6" w:rsidRPr="007A37C2">
        <w:rPr>
          <w:highlight w:val="yellow"/>
          <w:lang/>
        </w:rPr>
        <w:t>31.јануар 1946</w:t>
      </w:r>
      <w:r w:rsidR="00A67DD6" w:rsidRPr="007A37C2">
        <w:rPr>
          <w:lang/>
        </w:rPr>
        <w:t xml:space="preserve">-Устав-пет </w:t>
      </w:r>
      <w:r w:rsidR="007B033E">
        <w:rPr>
          <w:lang/>
        </w:rPr>
        <w:t xml:space="preserve"> </w:t>
      </w:r>
      <w:r w:rsidR="00A67DD6" w:rsidRPr="007A37C2">
        <w:rPr>
          <w:lang/>
        </w:rPr>
        <w:t>нација и шест република</w:t>
      </w:r>
    </w:p>
    <w:p w:rsidR="007A37C2" w:rsidRDefault="00A67DD6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lang/>
        </w:rPr>
        <w:t>Сарадња са Совјетским Савезом- била је добра до 1948.године, након чега је следеће године дошло до чувеног сукоба са Информбироом</w:t>
      </w:r>
      <w:r w:rsidR="00FC5C5A">
        <w:rPr>
          <w:lang/>
        </w:rPr>
        <w:t>; то је иницирао Стаљин као вођа СССР-а</w:t>
      </w:r>
      <w:r w:rsidRPr="007A37C2">
        <w:rPr>
          <w:lang/>
        </w:rPr>
        <w:t>(Главна комунистичка организација у Источној Европи)-до помирења долази тек 1953.године.</w:t>
      </w:r>
    </w:p>
    <w:p w:rsidR="00BE2273" w:rsidRDefault="00BE2273" w:rsidP="00A67DD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 xml:space="preserve">Тршћанска криза- сукоб са Италијом-Трст је на крају припао Италији-криза је 1947.г.резултирала </w:t>
      </w:r>
      <w:r w:rsidRPr="00BE2273">
        <w:rPr>
          <w:highlight w:val="magenta"/>
          <w:lang/>
        </w:rPr>
        <w:t>Слободном територијом Трста</w:t>
      </w:r>
    </w:p>
    <w:p w:rsidR="00A67DD6" w:rsidRDefault="00A67DD6" w:rsidP="00A67DD6">
      <w:pPr>
        <w:pStyle w:val="NoSpacing"/>
        <w:numPr>
          <w:ilvl w:val="0"/>
          <w:numId w:val="1"/>
        </w:numPr>
        <w:rPr>
          <w:lang/>
        </w:rPr>
      </w:pPr>
      <w:r w:rsidRPr="007A37C2">
        <w:rPr>
          <w:highlight w:val="cyan"/>
          <w:lang/>
        </w:rPr>
        <w:t>Самоуправљање</w:t>
      </w:r>
      <w:r w:rsidRPr="007A37C2">
        <w:rPr>
          <w:lang/>
        </w:rPr>
        <w:t>-јун 1950.-предузећа прелазе у радничке руке(друштвена својина)</w:t>
      </w:r>
    </w:p>
    <w:p w:rsidR="00FC5C5A" w:rsidRDefault="00FC5C5A" w:rsidP="00A67DD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Покрет несврстаних- створили су га Тито, Џаварахарлал Нехру и Гамал Абдел Насер(насупрот НАТО-у и Варшавском уговору)</w:t>
      </w:r>
    </w:p>
    <w:p w:rsidR="007A37C2" w:rsidRDefault="007A37C2" w:rsidP="00A67DD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Србија је у новом систему „лоше прошла“-вечито оптужена да тежи највећој моћи у Југославији-1966. Смењен је српски политичар Александар Ранковић</w:t>
      </w:r>
    </w:p>
    <w:p w:rsidR="007A37C2" w:rsidRPr="007A37C2" w:rsidRDefault="007A37C2" w:rsidP="00A67DD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Држава је економски напредовала, али захваљујући иностраним кредитима који су Србији остали безмало, до данашњих дана</w:t>
      </w:r>
    </w:p>
    <w:p w:rsidR="00A67DD6" w:rsidRDefault="00A67DD6" w:rsidP="00A67DD6">
      <w:pPr>
        <w:pStyle w:val="NoSpacing"/>
        <w:rPr>
          <w:lang/>
        </w:rPr>
      </w:pPr>
    </w:p>
    <w:p w:rsidR="00FC5C5A" w:rsidRDefault="00FC5C5A" w:rsidP="00A67DD6">
      <w:pPr>
        <w:pStyle w:val="NoSpacing"/>
        <w:rPr>
          <w:lang/>
        </w:rPr>
      </w:pP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>Задаци за домаћи</w:t>
      </w:r>
    </w:p>
    <w:p w:rsidR="00EE65B4" w:rsidRDefault="00EE65B4" w:rsidP="00A67DD6">
      <w:pPr>
        <w:pStyle w:val="NoSpacing"/>
        <w:rPr>
          <w:lang/>
        </w:rPr>
      </w:pPr>
    </w:p>
    <w:p w:rsidR="007B033E" w:rsidRPr="00EE65B4" w:rsidRDefault="007B033E" w:rsidP="00A67DD6">
      <w:pPr>
        <w:pStyle w:val="NoSpacing"/>
        <w:rPr>
          <w:b/>
          <w:u w:val="single"/>
          <w:lang/>
        </w:rPr>
      </w:pPr>
      <w:r w:rsidRPr="00EE65B4">
        <w:rPr>
          <w:b/>
          <w:u w:val="single"/>
          <w:lang/>
        </w:rPr>
        <w:t>1.Допуни реченице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 xml:space="preserve">     А)Право гласа 1945.године су први пут добиле__________________________, док је оно било одузето____________________________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>______________________________________________________________________________________________________________________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 xml:space="preserve">     Б)По директиви Совјетског вође_______________________________, 1948.године, били су прекинути сви односи комунистичких држава са______________________________________________________.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 xml:space="preserve">     В)Оснивачи Покрета несврстаних били су__________________, ______________________ и _____________________________________.</w:t>
      </w:r>
    </w:p>
    <w:p w:rsidR="007B033E" w:rsidRDefault="007B033E" w:rsidP="00A67DD6">
      <w:pPr>
        <w:pStyle w:val="NoSpacing"/>
        <w:rPr>
          <w:lang/>
        </w:rPr>
      </w:pPr>
    </w:p>
    <w:p w:rsidR="007B033E" w:rsidRPr="00EE65B4" w:rsidRDefault="007B033E" w:rsidP="00A67DD6">
      <w:pPr>
        <w:pStyle w:val="NoSpacing"/>
        <w:rPr>
          <w:b/>
          <w:u w:val="single"/>
          <w:lang/>
        </w:rPr>
      </w:pPr>
      <w:r w:rsidRPr="00EE65B4">
        <w:rPr>
          <w:b/>
          <w:u w:val="single"/>
          <w:lang/>
        </w:rPr>
        <w:t>2.Због чега је дошло до демографског слома села у комунистичкој Југославији?________________________________________</w:t>
      </w:r>
      <w:r w:rsidR="00EE65B4">
        <w:rPr>
          <w:b/>
          <w:u w:val="single"/>
          <w:lang/>
        </w:rPr>
        <w:t>________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>______________________________________________________________________________________________________________________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>______________________________________________________________________________________________________________________</w:t>
      </w:r>
    </w:p>
    <w:p w:rsidR="007B033E" w:rsidRDefault="007B033E" w:rsidP="00A67DD6">
      <w:pPr>
        <w:pStyle w:val="NoSpacing"/>
        <w:rPr>
          <w:lang/>
        </w:rPr>
      </w:pPr>
    </w:p>
    <w:p w:rsidR="007B033E" w:rsidRPr="00EE65B4" w:rsidRDefault="007B033E" w:rsidP="00A67DD6">
      <w:pPr>
        <w:pStyle w:val="NoSpacing"/>
        <w:rPr>
          <w:b/>
          <w:u w:val="single"/>
          <w:lang/>
        </w:rPr>
      </w:pPr>
      <w:r w:rsidRPr="00EE65B4">
        <w:rPr>
          <w:b/>
          <w:u w:val="single"/>
          <w:lang/>
        </w:rPr>
        <w:t>3.Заокружи слово  Т ако је исказ тачан, или Н ако је исказ нетачан.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 xml:space="preserve">*Народни фронт је победио на изборима 1945.године                              </w:t>
      </w:r>
      <w:r w:rsidR="00EE65B4">
        <w:rPr>
          <w:lang/>
        </w:rPr>
        <w:t xml:space="preserve"> </w:t>
      </w:r>
      <w:r>
        <w:rPr>
          <w:lang/>
        </w:rPr>
        <w:t xml:space="preserve">   Т                    </w:t>
      </w:r>
      <w:r w:rsidR="00EE65B4">
        <w:rPr>
          <w:lang/>
        </w:rPr>
        <w:t xml:space="preserve">  </w:t>
      </w:r>
      <w:r>
        <w:rPr>
          <w:lang/>
        </w:rPr>
        <w:t xml:space="preserve">    Н</w:t>
      </w:r>
    </w:p>
    <w:p w:rsidR="007B033E" w:rsidRDefault="007B033E" w:rsidP="00A67DD6">
      <w:pPr>
        <w:pStyle w:val="NoSpacing"/>
        <w:rPr>
          <w:lang/>
        </w:rPr>
      </w:pPr>
      <w:r>
        <w:rPr>
          <w:lang/>
        </w:rPr>
        <w:t>*</w:t>
      </w:r>
      <w:r w:rsidR="00EE65B4">
        <w:rPr>
          <w:lang/>
        </w:rPr>
        <w:t>Односи Југославије су били лоши са СССР због Тршћанске кризе              Т                         Н</w:t>
      </w:r>
    </w:p>
    <w:p w:rsidR="00EE65B4" w:rsidRDefault="00EE65B4" w:rsidP="00A67DD6">
      <w:pPr>
        <w:pStyle w:val="NoSpacing"/>
        <w:rPr>
          <w:lang/>
        </w:rPr>
      </w:pPr>
      <w:r>
        <w:rPr>
          <w:lang/>
        </w:rPr>
        <w:t>*За време сукоба Тита и Стаљина Југославији је стизала помоћ из САД    Т                          Н</w:t>
      </w:r>
    </w:p>
    <w:p w:rsidR="00EE65B4" w:rsidRDefault="00EE65B4" w:rsidP="00A67DD6">
      <w:pPr>
        <w:pStyle w:val="NoSpacing"/>
        <w:rPr>
          <w:lang/>
        </w:rPr>
      </w:pPr>
    </w:p>
    <w:p w:rsidR="00EE65B4" w:rsidRPr="00EE65B4" w:rsidRDefault="00EE65B4" w:rsidP="00A67DD6">
      <w:pPr>
        <w:pStyle w:val="NoSpacing"/>
        <w:rPr>
          <w:b/>
          <w:u w:val="single"/>
          <w:lang/>
        </w:rPr>
      </w:pPr>
      <w:r w:rsidRPr="00EE65B4">
        <w:rPr>
          <w:b/>
          <w:u w:val="single"/>
          <w:lang/>
        </w:rPr>
        <w:t>4.Поређај догађаје хронолошки</w:t>
      </w:r>
    </w:p>
    <w:p w:rsidR="00EE65B4" w:rsidRDefault="00EE65B4" w:rsidP="00A67DD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Резолуција ИБ о стању у КПЈ__________</w:t>
      </w:r>
    </w:p>
    <w:p w:rsidR="00EE65B4" w:rsidRDefault="00EE65B4" w:rsidP="00A67DD6">
      <w:pPr>
        <w:pStyle w:val="NoSpacing"/>
        <w:numPr>
          <w:ilvl w:val="0"/>
          <w:numId w:val="2"/>
        </w:numPr>
        <w:rPr>
          <w:lang/>
        </w:rPr>
      </w:pPr>
      <w:r w:rsidRPr="00EE65B4">
        <w:rPr>
          <w:lang/>
        </w:rPr>
        <w:t>Оснивање Покрета несврстаних_______</w:t>
      </w:r>
    </w:p>
    <w:p w:rsidR="00EE65B4" w:rsidRDefault="00EE65B4" w:rsidP="00A67DD6">
      <w:pPr>
        <w:pStyle w:val="NoSpacing"/>
        <w:numPr>
          <w:ilvl w:val="0"/>
          <w:numId w:val="2"/>
        </w:numPr>
        <w:rPr>
          <w:lang/>
        </w:rPr>
      </w:pPr>
      <w:r w:rsidRPr="00EE65B4">
        <w:rPr>
          <w:lang/>
        </w:rPr>
        <w:t>Доношење закона о национализацији_______</w:t>
      </w:r>
    </w:p>
    <w:p w:rsidR="00EE65B4" w:rsidRDefault="00EE65B4" w:rsidP="00A67DD6">
      <w:pPr>
        <w:pStyle w:val="NoSpacing"/>
        <w:numPr>
          <w:ilvl w:val="0"/>
          <w:numId w:val="2"/>
        </w:numPr>
        <w:rPr>
          <w:lang/>
        </w:rPr>
      </w:pPr>
      <w:r w:rsidRPr="00EE65B4">
        <w:rPr>
          <w:lang/>
        </w:rPr>
        <w:t>Проглашење ФНРЈ_______________</w:t>
      </w:r>
    </w:p>
    <w:p w:rsidR="00EE65B4" w:rsidRDefault="00EE65B4" w:rsidP="00EE65B4">
      <w:pPr>
        <w:pStyle w:val="NoSpacing"/>
        <w:rPr>
          <w:lang/>
        </w:rPr>
      </w:pPr>
    </w:p>
    <w:p w:rsidR="00EE65B4" w:rsidRDefault="00EE65B4" w:rsidP="00EE65B4">
      <w:pPr>
        <w:pStyle w:val="NoSpacing"/>
        <w:rPr>
          <w:b/>
          <w:u w:val="single"/>
          <w:lang/>
        </w:rPr>
      </w:pPr>
      <w:r w:rsidRPr="00EE65B4">
        <w:rPr>
          <w:b/>
          <w:u w:val="single"/>
          <w:lang/>
        </w:rPr>
        <w:t>5.Допуни хронолошку таблицу</w:t>
      </w:r>
    </w:p>
    <w:p w:rsidR="00EE65B4" w:rsidRPr="00EE65B4" w:rsidRDefault="00EE65B4" w:rsidP="00EE65B4">
      <w:pPr>
        <w:pStyle w:val="NoSpacing"/>
        <w:rPr>
          <w:b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4407"/>
        <w:gridCol w:w="4407"/>
        <w:gridCol w:w="4408"/>
      </w:tblGrid>
      <w:tr w:rsidR="00EE65B4" w:rsidRPr="00EE65B4" w:rsidTr="00EE65B4">
        <w:tc>
          <w:tcPr>
            <w:tcW w:w="4407" w:type="dxa"/>
          </w:tcPr>
          <w:p w:rsidR="00EE65B4" w:rsidRPr="00EE65B4" w:rsidRDefault="00EE65B4" w:rsidP="00EE65B4">
            <w:pPr>
              <w:pStyle w:val="NoSpacing"/>
              <w:jc w:val="center"/>
              <w:rPr>
                <w:b/>
                <w:lang/>
              </w:rPr>
            </w:pPr>
            <w:r w:rsidRPr="00EE65B4">
              <w:rPr>
                <w:b/>
                <w:lang/>
              </w:rPr>
              <w:t>година</w:t>
            </w:r>
          </w:p>
        </w:tc>
        <w:tc>
          <w:tcPr>
            <w:tcW w:w="4407" w:type="dxa"/>
          </w:tcPr>
          <w:p w:rsidR="00EE65B4" w:rsidRPr="00EE65B4" w:rsidRDefault="00EE65B4" w:rsidP="00EE65B4">
            <w:pPr>
              <w:pStyle w:val="NoSpacing"/>
              <w:jc w:val="center"/>
              <w:rPr>
                <w:b/>
                <w:lang/>
              </w:rPr>
            </w:pPr>
            <w:r w:rsidRPr="00EE65B4">
              <w:rPr>
                <w:b/>
                <w:lang/>
              </w:rPr>
              <w:t>догађај</w:t>
            </w:r>
          </w:p>
        </w:tc>
        <w:tc>
          <w:tcPr>
            <w:tcW w:w="4408" w:type="dxa"/>
          </w:tcPr>
          <w:p w:rsidR="00EE65B4" w:rsidRPr="00EE65B4" w:rsidRDefault="00EE65B4" w:rsidP="00EE65B4">
            <w:pPr>
              <w:pStyle w:val="NoSpacing"/>
              <w:jc w:val="center"/>
              <w:rPr>
                <w:b/>
                <w:lang/>
              </w:rPr>
            </w:pPr>
            <w:r w:rsidRPr="00EE65B4">
              <w:rPr>
                <w:b/>
                <w:lang/>
              </w:rPr>
              <w:t>последице</w:t>
            </w:r>
          </w:p>
        </w:tc>
      </w:tr>
      <w:tr w:rsidR="00EE65B4" w:rsidTr="00EE65B4">
        <w:tc>
          <w:tcPr>
            <w:tcW w:w="4407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4407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Устав ФНРЈ</w:t>
            </w:r>
          </w:p>
        </w:tc>
        <w:tc>
          <w:tcPr>
            <w:tcW w:w="4408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</w:tc>
      </w:tr>
      <w:tr w:rsidR="00EE65B4" w:rsidTr="00EE65B4">
        <w:tc>
          <w:tcPr>
            <w:tcW w:w="4407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1948.година</w:t>
            </w:r>
          </w:p>
        </w:tc>
        <w:tc>
          <w:tcPr>
            <w:tcW w:w="4407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Тршћанска криза</w:t>
            </w:r>
          </w:p>
        </w:tc>
        <w:tc>
          <w:tcPr>
            <w:tcW w:w="4408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</w:tc>
      </w:tr>
      <w:tr w:rsidR="00EE65B4" w:rsidTr="00EE65B4">
        <w:tc>
          <w:tcPr>
            <w:tcW w:w="4407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4407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Југославија се одлучила за политику неутралности</w:t>
            </w:r>
          </w:p>
        </w:tc>
        <w:tc>
          <w:tcPr>
            <w:tcW w:w="4408" w:type="dxa"/>
          </w:tcPr>
          <w:p w:rsidR="00EE65B4" w:rsidRDefault="00EE65B4" w:rsidP="00FC5C5A">
            <w:pPr>
              <w:pStyle w:val="NoSpacing"/>
              <w:jc w:val="center"/>
              <w:rPr>
                <w:lang/>
              </w:rPr>
            </w:pPr>
          </w:p>
        </w:tc>
      </w:tr>
    </w:tbl>
    <w:p w:rsidR="00EE65B4" w:rsidRPr="00EE65B4" w:rsidRDefault="00EE65B4" w:rsidP="00EE65B4">
      <w:pPr>
        <w:pStyle w:val="NoSpacing"/>
        <w:rPr>
          <w:lang/>
        </w:rPr>
      </w:pPr>
    </w:p>
    <w:p w:rsidR="007A37C2" w:rsidRPr="0000414E" w:rsidRDefault="007A37C2" w:rsidP="00A67DD6">
      <w:pPr>
        <w:pStyle w:val="NoSpacing"/>
        <w:rPr>
          <w:lang/>
        </w:rPr>
      </w:pPr>
    </w:p>
    <w:sectPr w:rsidR="007A37C2" w:rsidRPr="0000414E" w:rsidSect="0000414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6B63"/>
      </v:shape>
    </w:pict>
  </w:numPicBullet>
  <w:abstractNum w:abstractNumId="0">
    <w:nsid w:val="29CC25B2"/>
    <w:multiLevelType w:val="hybridMultilevel"/>
    <w:tmpl w:val="CF34BE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46E"/>
    <w:multiLevelType w:val="hybridMultilevel"/>
    <w:tmpl w:val="707C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414E"/>
    <w:rsid w:val="0000414E"/>
    <w:rsid w:val="0045218E"/>
    <w:rsid w:val="007A37C2"/>
    <w:rsid w:val="007B033E"/>
    <w:rsid w:val="009E0E47"/>
    <w:rsid w:val="00A67DD6"/>
    <w:rsid w:val="00BE2273"/>
    <w:rsid w:val="00EE65B4"/>
    <w:rsid w:val="00FC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DD6"/>
    <w:pPr>
      <w:spacing w:after="0" w:line="240" w:lineRule="auto"/>
    </w:pPr>
  </w:style>
  <w:style w:type="table" w:styleId="TableGrid">
    <w:name w:val="Table Grid"/>
    <w:basedOn w:val="TableNormal"/>
    <w:uiPriority w:val="59"/>
    <w:rsid w:val="00EE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cp:lastPrinted>2020-04-26T12:29:00Z</cp:lastPrinted>
  <dcterms:created xsi:type="dcterms:W3CDTF">2020-04-26T11:06:00Z</dcterms:created>
  <dcterms:modified xsi:type="dcterms:W3CDTF">2020-04-26T12:30:00Z</dcterms:modified>
</cp:coreProperties>
</file>