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07" w:rsidRDefault="007A460C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Систем органа за циркулацију и излучивање</w:t>
      </w:r>
    </w:p>
    <w:p w:rsidR="007A460C" w:rsidRDefault="007A460C">
      <w:pPr>
        <w:rPr>
          <w:sz w:val="32"/>
          <w:szCs w:val="32"/>
          <w:lang/>
        </w:rPr>
      </w:pPr>
    </w:p>
    <w:p w:rsidR="007A460C" w:rsidRPr="00B44E07" w:rsidRDefault="007A460C">
      <w:pPr>
        <w:rPr>
          <w:sz w:val="32"/>
          <w:szCs w:val="32"/>
        </w:rPr>
      </w:pPr>
      <w:r>
        <w:rPr>
          <w:sz w:val="32"/>
          <w:szCs w:val="32"/>
          <w:lang/>
        </w:rPr>
        <w:t>1. Која је улога система органа за циркулацију, тј. крвног сиситема</w:t>
      </w:r>
      <w:r w:rsidR="00B44E07">
        <w:rPr>
          <w:sz w:val="32"/>
          <w:szCs w:val="32"/>
        </w:rPr>
        <w:t>?</w:t>
      </w:r>
    </w:p>
    <w:p w:rsidR="007A460C" w:rsidRPr="00B44E07" w:rsidRDefault="007A460C">
      <w:pPr>
        <w:rPr>
          <w:sz w:val="32"/>
          <w:szCs w:val="32"/>
        </w:rPr>
      </w:pPr>
      <w:r>
        <w:rPr>
          <w:sz w:val="32"/>
          <w:szCs w:val="32"/>
          <w:lang/>
        </w:rPr>
        <w:t>2. Поред слике напиши назив крвне ћелије и  улогу</w:t>
      </w:r>
      <w:r w:rsidR="00B44E07">
        <w:rPr>
          <w:sz w:val="32"/>
          <w:szCs w:val="32"/>
        </w:rPr>
        <w:t>:</w:t>
      </w:r>
    </w:p>
    <w:p w:rsidR="007A460C" w:rsidRDefault="007A460C">
      <w:pPr>
        <w:rPr>
          <w:sz w:val="32"/>
          <w:szCs w:val="32"/>
          <w:lang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67000" cy="1714500"/>
            <wp:effectExtent l="19050" t="0" r="0" b="0"/>
            <wp:wrapSquare wrapText="bothSides"/>
            <wp:docPr id="1" name="Picture 1" descr="C:\Users\Korisnik\Desktop\eritroc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eritrocit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  <w:lang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7A460C" w:rsidRDefault="007A460C">
      <w:pPr>
        <w:rPr>
          <w:sz w:val="32"/>
          <w:szCs w:val="32"/>
          <w:lang/>
        </w:rPr>
      </w:pPr>
    </w:p>
    <w:p w:rsidR="007A460C" w:rsidRDefault="007A460C">
      <w:pPr>
        <w:rPr>
          <w:sz w:val="32"/>
          <w:szCs w:val="32"/>
          <w:lang/>
        </w:rPr>
      </w:pPr>
    </w:p>
    <w:p w:rsidR="007A460C" w:rsidRDefault="007A460C">
      <w:pPr>
        <w:rPr>
          <w:sz w:val="32"/>
          <w:szCs w:val="32"/>
          <w:lang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95575" cy="1695450"/>
            <wp:effectExtent l="19050" t="0" r="9525" b="0"/>
            <wp:wrapSquare wrapText="bothSides"/>
            <wp:docPr id="2" name="Picture 2" descr="C:\Users\Korisnik\Desktop\leukoc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eukocit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  <w:lang/>
        </w:rPr>
        <w:t>----------------------------------------------------------------------------------------------------------------------------------------------------------------------------------------------------</w:t>
      </w:r>
    </w:p>
    <w:p w:rsidR="007A460C" w:rsidRDefault="007A460C">
      <w:pPr>
        <w:rPr>
          <w:sz w:val="32"/>
          <w:szCs w:val="32"/>
          <w:lang/>
        </w:rPr>
      </w:pPr>
    </w:p>
    <w:p w:rsidR="007A460C" w:rsidRDefault="007A460C">
      <w:pPr>
        <w:rPr>
          <w:sz w:val="32"/>
          <w:szCs w:val="32"/>
          <w:lang/>
        </w:rPr>
      </w:pPr>
    </w:p>
    <w:p w:rsidR="0013397C" w:rsidRDefault="007A460C">
      <w:pPr>
        <w:rPr>
          <w:sz w:val="32"/>
          <w:szCs w:val="32"/>
          <w:lang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18435" cy="1381125"/>
            <wp:effectExtent l="19050" t="0" r="5715" b="0"/>
            <wp:wrapSquare wrapText="bothSides"/>
            <wp:docPr id="3" name="Picture 3" descr="C:\Users\Korisnik\Desktop\tromboc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trombocit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  <w:lang/>
        </w:rPr>
        <w:t>----------------------------------------------------------------------------------------------------------------------------------------------------------------------------------------------------</w:t>
      </w:r>
      <w:r>
        <w:rPr>
          <w:sz w:val="32"/>
          <w:szCs w:val="32"/>
          <w:lang/>
        </w:rPr>
        <w:br w:type="textWrapping" w:clear="all"/>
      </w:r>
      <w:r>
        <w:rPr>
          <w:sz w:val="32"/>
          <w:szCs w:val="32"/>
          <w:lang/>
        </w:rPr>
        <w:br w:type="textWrapping" w:clear="all"/>
      </w:r>
    </w:p>
    <w:p w:rsidR="0013397C" w:rsidRDefault="0013397C">
      <w:pPr>
        <w:rPr>
          <w:sz w:val="32"/>
          <w:szCs w:val="32"/>
          <w:lang/>
        </w:rPr>
      </w:pPr>
    </w:p>
    <w:p w:rsidR="0013397C" w:rsidRPr="0013397C" w:rsidRDefault="0013397C">
      <w:pPr>
        <w:rPr>
          <w:sz w:val="32"/>
          <w:szCs w:val="32"/>
        </w:rPr>
      </w:pPr>
      <w:r>
        <w:rPr>
          <w:sz w:val="32"/>
          <w:szCs w:val="32"/>
          <w:lang/>
        </w:rPr>
        <w:lastRenderedPageBreak/>
        <w:t>3. Допуни следеће реченице</w:t>
      </w:r>
      <w:r>
        <w:rPr>
          <w:sz w:val="32"/>
          <w:szCs w:val="32"/>
        </w:rPr>
        <w:t>:</w:t>
      </w:r>
    </w:p>
    <w:p w:rsidR="0013397C" w:rsidRDefault="0013397C">
      <w:pPr>
        <w:rPr>
          <w:sz w:val="32"/>
          <w:szCs w:val="32"/>
        </w:rPr>
      </w:pPr>
      <w:r>
        <w:rPr>
          <w:sz w:val="32"/>
          <w:szCs w:val="32"/>
          <w:lang/>
        </w:rPr>
        <w:t>Срце је грађено од __________________________________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ткива</w:t>
      </w:r>
      <w:proofErr w:type="spellEnd"/>
      <w:r>
        <w:rPr>
          <w:sz w:val="32"/>
          <w:szCs w:val="32"/>
        </w:rPr>
        <w:t>.</w:t>
      </w:r>
    </w:p>
    <w:p w:rsidR="0013397C" w:rsidRDefault="0013397C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Крвни судови се деле на ____________________________________.</w:t>
      </w:r>
    </w:p>
    <w:p w:rsidR="0013397C" w:rsidRPr="0013397C" w:rsidRDefault="0013397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Срце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човека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има</w:t>
      </w:r>
      <w:proofErr w:type="spellEnd"/>
      <w:r>
        <w:rPr>
          <w:sz w:val="32"/>
          <w:szCs w:val="32"/>
        </w:rPr>
        <w:t xml:space="preserve"> _________ </w:t>
      </w:r>
      <w:proofErr w:type="spellStart"/>
      <w:r>
        <w:rPr>
          <w:sz w:val="32"/>
          <w:szCs w:val="32"/>
        </w:rPr>
        <w:t>дела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  <w:lang/>
        </w:rPr>
        <w:t xml:space="preserve">Кроз десну половину срца протиче крв богата   </w:t>
      </w:r>
      <w:r>
        <w:rPr>
          <w:sz w:val="32"/>
          <w:szCs w:val="32"/>
        </w:rPr>
        <w:t>___________________________</w:t>
      </w:r>
      <w:r>
        <w:rPr>
          <w:sz w:val="32"/>
          <w:szCs w:val="32"/>
          <w:lang/>
        </w:rPr>
        <w:t xml:space="preserve"> , а кроз леву половину срца протиче крв богата    </w:t>
      </w:r>
      <w:r>
        <w:rPr>
          <w:sz w:val="32"/>
          <w:szCs w:val="32"/>
        </w:rPr>
        <w:t>__________________</w:t>
      </w:r>
      <w:r>
        <w:rPr>
          <w:sz w:val="32"/>
          <w:szCs w:val="32"/>
          <w:lang/>
        </w:rPr>
        <w:t xml:space="preserve"> </w:t>
      </w:r>
      <w:r>
        <w:rPr>
          <w:sz w:val="32"/>
          <w:szCs w:val="32"/>
        </w:rPr>
        <w:t>.</w:t>
      </w:r>
      <w:r>
        <w:rPr>
          <w:sz w:val="32"/>
          <w:szCs w:val="32"/>
          <w:lang/>
        </w:rPr>
        <w:t xml:space="preserve">                                   </w:t>
      </w:r>
    </w:p>
    <w:p w:rsidR="00097F27" w:rsidRDefault="0013397C">
      <w:pPr>
        <w:rPr>
          <w:sz w:val="32"/>
          <w:szCs w:val="32"/>
        </w:rPr>
      </w:pPr>
      <w:r>
        <w:rPr>
          <w:sz w:val="32"/>
          <w:szCs w:val="32"/>
          <w:lang/>
        </w:rPr>
        <w:t xml:space="preserve">Крв из десне коморе одводи  </w:t>
      </w:r>
      <w:r>
        <w:rPr>
          <w:sz w:val="32"/>
          <w:szCs w:val="32"/>
        </w:rPr>
        <w:t xml:space="preserve">____________________ </w:t>
      </w:r>
      <w:r>
        <w:rPr>
          <w:sz w:val="32"/>
          <w:szCs w:val="32"/>
          <w:lang/>
        </w:rPr>
        <w:t xml:space="preserve">, а из леве коморе  </w:t>
      </w:r>
      <w:r>
        <w:rPr>
          <w:sz w:val="32"/>
          <w:szCs w:val="32"/>
        </w:rPr>
        <w:t>_________________ .</w:t>
      </w:r>
      <w:r>
        <w:rPr>
          <w:sz w:val="32"/>
          <w:szCs w:val="32"/>
          <w:lang/>
        </w:rPr>
        <w:t xml:space="preserve">  Крв у десну преткомору доводе</w:t>
      </w:r>
      <w:r>
        <w:rPr>
          <w:sz w:val="32"/>
          <w:szCs w:val="32"/>
        </w:rPr>
        <w:t xml:space="preserve"> _________________</w:t>
      </w:r>
      <w:r>
        <w:rPr>
          <w:sz w:val="32"/>
          <w:szCs w:val="32"/>
          <w:lang/>
        </w:rPr>
        <w:t xml:space="preserve"> , а у леву преткомору доводе</w:t>
      </w:r>
      <w:r>
        <w:rPr>
          <w:sz w:val="32"/>
          <w:szCs w:val="32"/>
        </w:rPr>
        <w:t xml:space="preserve"> ______________</w:t>
      </w:r>
      <w:r>
        <w:rPr>
          <w:sz w:val="32"/>
          <w:szCs w:val="32"/>
          <w:lang/>
        </w:rPr>
        <w:t xml:space="preserve"> .   </w:t>
      </w:r>
    </w:p>
    <w:p w:rsidR="0013397C" w:rsidRPr="0013397C" w:rsidRDefault="00097F27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spellStart"/>
      <w:r>
        <w:rPr>
          <w:sz w:val="32"/>
          <w:szCs w:val="32"/>
        </w:rPr>
        <w:t>Kако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зове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орган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који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повезује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бубрег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мокраћну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бешику</w:t>
      </w:r>
      <w:proofErr w:type="spellEnd"/>
      <w:r w:rsidR="00B44E07">
        <w:rPr>
          <w:sz w:val="32"/>
          <w:szCs w:val="32"/>
        </w:rPr>
        <w:t>?</w:t>
      </w:r>
      <w:r w:rsidR="0013397C">
        <w:rPr>
          <w:sz w:val="32"/>
          <w:szCs w:val="32"/>
          <w:lang/>
        </w:rPr>
        <w:t xml:space="preserve">                           </w:t>
      </w:r>
    </w:p>
    <w:p w:rsidR="0013397C" w:rsidRPr="00B44E07" w:rsidRDefault="00097F27">
      <w:pPr>
        <w:rPr>
          <w:sz w:val="32"/>
          <w:szCs w:val="32"/>
        </w:rPr>
      </w:pPr>
      <w:r>
        <w:rPr>
          <w:sz w:val="32"/>
          <w:szCs w:val="32"/>
          <w:lang/>
        </w:rPr>
        <w:t>5. Где се ствара примарна мокраћа</w:t>
      </w:r>
      <w:r w:rsidR="00B44E07">
        <w:rPr>
          <w:sz w:val="32"/>
          <w:szCs w:val="32"/>
        </w:rPr>
        <w:t>?</w:t>
      </w:r>
    </w:p>
    <w:p w:rsidR="00097F27" w:rsidRPr="00B44E07" w:rsidRDefault="006F0C33">
      <w:pPr>
        <w:rPr>
          <w:sz w:val="32"/>
          <w:szCs w:val="32"/>
        </w:rPr>
      </w:pPr>
      <w:r>
        <w:rPr>
          <w:sz w:val="32"/>
          <w:szCs w:val="32"/>
          <w:lang/>
        </w:rPr>
        <w:t>6. Како се зове  компонента мокраће која јој даје карактеристичан мирис</w:t>
      </w:r>
      <w:r w:rsidR="00B44E07">
        <w:rPr>
          <w:sz w:val="32"/>
          <w:szCs w:val="32"/>
        </w:rPr>
        <w:t>?</w:t>
      </w:r>
    </w:p>
    <w:p w:rsidR="006F0C33" w:rsidRPr="00B44E07" w:rsidRDefault="006F0C33" w:rsidP="006F0C33">
      <w:pPr>
        <w:rPr>
          <w:sz w:val="32"/>
          <w:szCs w:val="32"/>
        </w:rPr>
      </w:pPr>
      <w:r>
        <w:rPr>
          <w:sz w:val="32"/>
          <w:szCs w:val="32"/>
          <w:lang/>
        </w:rPr>
        <w:t>7.  Одговори да ли је тврдња тачна или не</w:t>
      </w:r>
      <w:r w:rsidR="00B44E07">
        <w:rPr>
          <w:sz w:val="32"/>
          <w:szCs w:val="32"/>
        </w:rPr>
        <w:t>:</w:t>
      </w:r>
    </w:p>
    <w:p w:rsidR="006F0C33" w:rsidRDefault="006F0C33" w:rsidP="006F0C33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Ћелијско дисање се одвија у алвеолама</w:t>
      </w:r>
      <w:r w:rsidR="00CF38FE">
        <w:rPr>
          <w:sz w:val="32"/>
          <w:szCs w:val="32"/>
          <w:lang/>
        </w:rPr>
        <w:t>.</w:t>
      </w:r>
      <w:r>
        <w:rPr>
          <w:sz w:val="32"/>
          <w:szCs w:val="32"/>
          <w:lang/>
        </w:rPr>
        <w:t xml:space="preserve">                            Т           Н</w:t>
      </w:r>
    </w:p>
    <w:p w:rsidR="006F0C33" w:rsidRDefault="006F0C33" w:rsidP="006F0C33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Хемоглобин се налази у леукоцитима</w:t>
      </w:r>
      <w:r w:rsidR="00CF38FE">
        <w:rPr>
          <w:sz w:val="32"/>
          <w:szCs w:val="32"/>
          <w:lang/>
        </w:rPr>
        <w:t>.</w:t>
      </w:r>
      <w:r>
        <w:rPr>
          <w:sz w:val="32"/>
          <w:szCs w:val="32"/>
          <w:lang/>
        </w:rPr>
        <w:t xml:space="preserve">                                 Т          Н</w:t>
      </w:r>
    </w:p>
    <w:p w:rsidR="006F0C33" w:rsidRDefault="00CF38FE" w:rsidP="006F0C33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Уреа је главни састојак мокраће.                                            Т        </w:t>
      </w:r>
      <w:r w:rsidR="00B44E07">
        <w:rPr>
          <w:sz w:val="32"/>
          <w:szCs w:val="32"/>
        </w:rPr>
        <w:t xml:space="preserve"> </w:t>
      </w:r>
      <w:r>
        <w:rPr>
          <w:sz w:val="32"/>
          <w:szCs w:val="32"/>
          <w:lang/>
        </w:rPr>
        <w:t>Н</w:t>
      </w:r>
    </w:p>
    <w:p w:rsidR="006F0C33" w:rsidRDefault="00CF38FE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Примарна мокраћа се ствара у кори бубрега.</w:t>
      </w:r>
      <w:r w:rsidR="00B44E07">
        <w:rPr>
          <w:sz w:val="32"/>
          <w:szCs w:val="32"/>
          <w:lang/>
        </w:rPr>
        <w:t xml:space="preserve">                     </w:t>
      </w:r>
      <w:r>
        <w:rPr>
          <w:sz w:val="32"/>
          <w:szCs w:val="32"/>
          <w:lang/>
        </w:rPr>
        <w:t>Т         Н</w:t>
      </w:r>
    </w:p>
    <w:p w:rsidR="00B44E07" w:rsidRPr="007A460C" w:rsidRDefault="00B44E07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8. Пут стварања мокраће почиње у бубрежним телашцима, а наставља се у _____________________ , затим у</w:t>
      </w:r>
      <w:r>
        <w:rPr>
          <w:sz w:val="32"/>
          <w:szCs w:val="32"/>
        </w:rPr>
        <w:t xml:space="preserve"> __________________</w:t>
      </w:r>
      <w:r>
        <w:rPr>
          <w:sz w:val="32"/>
          <w:szCs w:val="32"/>
          <w:lang/>
        </w:rPr>
        <w:t xml:space="preserve"> , па у </w:t>
      </w:r>
      <w:r>
        <w:rPr>
          <w:sz w:val="32"/>
          <w:szCs w:val="32"/>
        </w:rPr>
        <w:t xml:space="preserve"> _________________ </w:t>
      </w:r>
      <w:r>
        <w:rPr>
          <w:sz w:val="32"/>
          <w:szCs w:val="32"/>
          <w:lang/>
        </w:rPr>
        <w:t>, које се завршавају бубрежном карлицом.</w:t>
      </w:r>
    </w:p>
    <w:sectPr w:rsidR="00B44E07" w:rsidRPr="007A460C" w:rsidSect="00C42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A460C"/>
    <w:rsid w:val="00097F27"/>
    <w:rsid w:val="0013397C"/>
    <w:rsid w:val="006F0C33"/>
    <w:rsid w:val="007A460C"/>
    <w:rsid w:val="00B44E07"/>
    <w:rsid w:val="00C42207"/>
    <w:rsid w:val="00C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2020-04-14T15:09:00Z</dcterms:created>
  <dcterms:modified xsi:type="dcterms:W3CDTF">2020-04-14T16:09:00Z</dcterms:modified>
</cp:coreProperties>
</file>