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7D" w:rsidRPr="000C590C" w:rsidRDefault="006F4682" w:rsidP="000C590C">
      <w:pPr>
        <w:jc w:val="center"/>
        <w:rPr>
          <w:b/>
          <w:sz w:val="28"/>
          <w:szCs w:val="28"/>
          <w:lang w:val="sr-Cyrl-RS"/>
        </w:rPr>
      </w:pPr>
      <w:r w:rsidRPr="000C590C">
        <w:rPr>
          <w:b/>
          <w:sz w:val="28"/>
          <w:szCs w:val="28"/>
          <w:lang w:val="sr-Cyrl-RS"/>
        </w:rPr>
        <w:t>Уграђене функције</w:t>
      </w:r>
    </w:p>
    <w:p w:rsidR="006F4682" w:rsidRDefault="006F4682">
      <w:pPr>
        <w:rPr>
          <w:lang w:val="sr-Cyrl-RS"/>
        </w:rPr>
      </w:pPr>
      <w:r>
        <w:rPr>
          <w:lang w:val="sr-Cyrl-RS"/>
        </w:rPr>
        <w:t>Функције служе за сложена израчунавања када неможемо само обичним изразом нешто да израчунамо. У Пајтону постоје већ направљене функције за нека израчунавања и ми их називамо уграђене функције. Ове функције могу да се користе у било ком програму и на било ком месту.</w:t>
      </w:r>
    </w:p>
    <w:p w:rsidR="00BE211B" w:rsidRDefault="00BE211B">
      <w:pPr>
        <w:rPr>
          <w:lang w:val="sr-Cyrl-RS"/>
        </w:rPr>
      </w:pPr>
      <w:r>
        <w:rPr>
          <w:lang w:val="sr-Cyrl-RS"/>
        </w:rPr>
        <w:t>Свака функција има своје име и параметре који се наводе у малим заградама.</w:t>
      </w:r>
    </w:p>
    <w:p w:rsidR="00BE211B" w:rsidRDefault="00895507" w:rsidP="00895507">
      <w:pPr>
        <w:tabs>
          <w:tab w:val="left" w:pos="3969"/>
        </w:tabs>
        <w:ind w:left="3969" w:hanging="3969"/>
        <w:rPr>
          <w:lang w:val="sr-Cyrl-RS"/>
        </w:rPr>
      </w:pPr>
      <w:proofErr w:type="gramStart"/>
      <w:r>
        <w:t>max(</w:t>
      </w:r>
      <w:proofErr w:type="gramEnd"/>
      <w:r>
        <w:t xml:space="preserve">broj1,broj2, broj3,…, </w:t>
      </w:r>
      <w:proofErr w:type="spellStart"/>
      <w:r>
        <w:t>brojn</w:t>
      </w:r>
      <w:proofErr w:type="spellEnd"/>
      <w:r>
        <w:t>)</w:t>
      </w:r>
      <w:r>
        <w:rPr>
          <w:lang w:val="sr-Cyrl-RS"/>
        </w:rPr>
        <w:tab/>
        <w:t>Ова функција проналази највећи број од задатих бројева</w:t>
      </w:r>
    </w:p>
    <w:p w:rsidR="00895507" w:rsidRDefault="00895507" w:rsidP="00895507">
      <w:pPr>
        <w:tabs>
          <w:tab w:val="left" w:pos="3969"/>
        </w:tabs>
        <w:ind w:left="3969" w:hanging="3969"/>
      </w:pPr>
      <w:proofErr w:type="gramStart"/>
      <w:r>
        <w:t>m</w:t>
      </w:r>
      <w:r>
        <w:t>in</w:t>
      </w:r>
      <w:r>
        <w:t>(</w:t>
      </w:r>
      <w:proofErr w:type="gramEnd"/>
      <w:r>
        <w:t xml:space="preserve">broj1,broj2, broj3,…, </w:t>
      </w:r>
      <w:proofErr w:type="spellStart"/>
      <w:r>
        <w:t>brojn</w:t>
      </w:r>
      <w:proofErr w:type="spellEnd"/>
      <w:r>
        <w:t>)</w:t>
      </w:r>
      <w:r>
        <w:rPr>
          <w:lang w:val="sr-Cyrl-RS"/>
        </w:rPr>
        <w:tab/>
        <w:t>Ова функција проналази нај</w:t>
      </w:r>
      <w:r>
        <w:rPr>
          <w:lang w:val="sr-Cyrl-RS"/>
        </w:rPr>
        <w:t>мањи</w:t>
      </w:r>
      <w:r>
        <w:rPr>
          <w:lang w:val="sr-Cyrl-RS"/>
        </w:rPr>
        <w:t xml:space="preserve"> број од задатих бројева</w:t>
      </w:r>
    </w:p>
    <w:p w:rsidR="00895507" w:rsidRDefault="00895507" w:rsidP="00895507">
      <w:pPr>
        <w:tabs>
          <w:tab w:val="left" w:pos="3969"/>
        </w:tabs>
        <w:ind w:left="3969" w:hanging="3969"/>
        <w:rPr>
          <w:lang w:val="sr-Cyrl-RS"/>
        </w:rPr>
      </w:pPr>
      <w:proofErr w:type="gramStart"/>
      <w:r>
        <w:t>abs(</w:t>
      </w:r>
      <w:proofErr w:type="spellStart"/>
      <w:proofErr w:type="gramEnd"/>
      <w:r>
        <w:t>broj</w:t>
      </w:r>
      <w:proofErr w:type="spellEnd"/>
      <w:r>
        <w:t>)</w:t>
      </w:r>
      <w:r>
        <w:tab/>
      </w:r>
      <w:r>
        <w:rPr>
          <w:lang w:val="sr-Cyrl-RS"/>
        </w:rPr>
        <w:t>Ова функција израчунава апсолутну вредност броја.</w:t>
      </w:r>
    </w:p>
    <w:p w:rsidR="000C590C" w:rsidRDefault="000C590C" w:rsidP="00895507">
      <w:pPr>
        <w:tabs>
          <w:tab w:val="left" w:pos="3969"/>
        </w:tabs>
        <w:ind w:left="3969" w:hanging="3969"/>
        <w:rPr>
          <w:lang w:val="sr-Cyrl-RS"/>
        </w:rPr>
      </w:pPr>
      <w:proofErr w:type="spellStart"/>
      <w:r>
        <w:t>math.pow</w:t>
      </w:r>
      <w:proofErr w:type="spellEnd"/>
      <w:r>
        <w:t>(</w:t>
      </w:r>
      <w:proofErr w:type="spellStart"/>
      <w:r>
        <w:t>osnovica,stepen</w:t>
      </w:r>
      <w:proofErr w:type="spellEnd"/>
      <w:r>
        <w:t>)</w:t>
      </w:r>
      <w:r>
        <w:tab/>
      </w:r>
      <w:r>
        <w:rPr>
          <w:lang w:val="sr-Cyrl-RS"/>
        </w:rPr>
        <w:t>Ова функција израчунава степен</w:t>
      </w:r>
    </w:p>
    <w:p w:rsidR="000C590C" w:rsidRDefault="000C590C" w:rsidP="000C590C">
      <w:pPr>
        <w:tabs>
          <w:tab w:val="left" w:pos="3969"/>
        </w:tabs>
        <w:ind w:left="3969" w:hanging="3969"/>
        <w:rPr>
          <w:rStyle w:val="mjx-char"/>
          <w:rFonts w:ascii="MJXc-TeX-main-Rw" w:hAnsi="MJXc-TeX-main-Rw" w:cs="Segoe UI"/>
          <w:color w:val="373737"/>
          <w:sz w:val="25"/>
          <w:szCs w:val="25"/>
          <w:bdr w:val="none" w:sz="0" w:space="0" w:color="auto" w:frame="1"/>
          <w:shd w:val="clear" w:color="auto" w:fill="FFFFFF"/>
          <w:lang w:val="sr-Cyrl-RS"/>
        </w:rPr>
      </w:pPr>
      <w:proofErr w:type="spellStart"/>
      <w:proofErr w:type="gramStart"/>
      <w:r>
        <w:t>math.PI</w:t>
      </w:r>
      <w:proofErr w:type="spellEnd"/>
      <w:proofErr w:type="gramEnd"/>
      <w:r>
        <w:tab/>
      </w:r>
      <w:r>
        <w:rPr>
          <w:lang w:val="sr-Cyrl-RS"/>
        </w:rPr>
        <w:t xml:space="preserve"> Ова функција даје вредност броја π на </w:t>
      </w:r>
      <w:r>
        <w:rPr>
          <w:rFonts w:ascii="Segoe UI" w:hAnsi="Segoe UI" w:cs="Segoe UI"/>
          <w:color w:val="373737"/>
          <w:sz w:val="23"/>
          <w:szCs w:val="23"/>
          <w:shd w:val="clear" w:color="auto" w:fill="FFFFFF"/>
        </w:rPr>
        <w:t> </w:t>
      </w:r>
      <w:r>
        <w:rPr>
          <w:rStyle w:val="mjx-char"/>
          <w:rFonts w:ascii="MJXc-TeX-main-Rw" w:hAnsi="MJXc-TeX-main-Rw" w:cs="Segoe UI"/>
          <w:color w:val="373737"/>
          <w:sz w:val="25"/>
          <w:szCs w:val="25"/>
          <w:bdr w:val="none" w:sz="0" w:space="0" w:color="auto" w:frame="1"/>
          <w:shd w:val="clear" w:color="auto" w:fill="FFFFFF"/>
        </w:rPr>
        <w:t>3,141592</w:t>
      </w:r>
    </w:p>
    <w:p w:rsidR="000C590C" w:rsidRDefault="000C590C" w:rsidP="000C590C">
      <w:pPr>
        <w:tabs>
          <w:tab w:val="left" w:pos="3969"/>
        </w:tabs>
        <w:ind w:left="3969" w:hanging="3969"/>
        <w:rPr>
          <w:rStyle w:val="mjx-char"/>
          <w:rFonts w:ascii="Calibri" w:hAnsi="Calibri" w:cs="Segoe UI"/>
          <w:color w:val="373737"/>
          <w:sz w:val="25"/>
          <w:szCs w:val="25"/>
          <w:bdr w:val="none" w:sz="0" w:space="0" w:color="auto" w:frame="1"/>
          <w:shd w:val="clear" w:color="auto" w:fill="FFFFFF"/>
          <w:lang w:val="sr-Cyrl-RS"/>
        </w:rPr>
      </w:pPr>
      <w:proofErr w:type="spellStart"/>
      <w:r w:rsidRPr="000C590C">
        <w:rPr>
          <w:rStyle w:val="mjx-char"/>
          <w:rFonts w:ascii="Calibri" w:hAnsi="Calibri" w:cs="Segoe UI"/>
          <w:color w:val="373737"/>
          <w:sz w:val="25"/>
          <w:szCs w:val="25"/>
          <w:bdr w:val="none" w:sz="0" w:space="0" w:color="auto" w:frame="1"/>
          <w:shd w:val="clear" w:color="auto" w:fill="FFFFFF"/>
        </w:rPr>
        <w:t>math.sqrt</w:t>
      </w:r>
      <w:proofErr w:type="spellEnd"/>
      <w:r w:rsidRPr="000C590C">
        <w:rPr>
          <w:rStyle w:val="mjx-char"/>
          <w:rFonts w:ascii="Calibri" w:hAnsi="Calibri" w:cs="Segoe UI"/>
          <w:color w:val="373737"/>
          <w:sz w:val="25"/>
          <w:szCs w:val="25"/>
          <w:bdr w:val="none" w:sz="0" w:space="0" w:color="auto" w:frame="1"/>
          <w:shd w:val="clear" w:color="auto" w:fill="FFFFFF"/>
        </w:rPr>
        <w:t>(</w:t>
      </w:r>
      <w:proofErr w:type="spellStart"/>
      <w:r w:rsidRPr="000C590C">
        <w:rPr>
          <w:rStyle w:val="mjx-char"/>
          <w:rFonts w:ascii="Calibri" w:hAnsi="Calibri" w:cs="Segoe UI"/>
          <w:color w:val="373737"/>
          <w:sz w:val="25"/>
          <w:szCs w:val="25"/>
          <w:bdr w:val="none" w:sz="0" w:space="0" w:color="auto" w:frame="1"/>
          <w:shd w:val="clear" w:color="auto" w:fill="FFFFFF"/>
        </w:rPr>
        <w:t>broj</w:t>
      </w:r>
      <w:proofErr w:type="spellEnd"/>
      <w:r w:rsidRPr="000C590C">
        <w:rPr>
          <w:rStyle w:val="mjx-char"/>
          <w:rFonts w:ascii="Calibri" w:hAnsi="Calibri" w:cs="Segoe UI"/>
          <w:color w:val="373737"/>
          <w:sz w:val="25"/>
          <w:szCs w:val="25"/>
          <w:bdr w:val="none" w:sz="0" w:space="0" w:color="auto" w:frame="1"/>
          <w:shd w:val="clear" w:color="auto" w:fill="FFFFFF"/>
        </w:rPr>
        <w:t>)</w:t>
      </w:r>
      <w:r w:rsidRPr="000C590C">
        <w:rPr>
          <w:rStyle w:val="mjx-char"/>
          <w:rFonts w:ascii="Calibri" w:hAnsi="Calibri" w:cs="Segoe UI"/>
          <w:color w:val="373737"/>
          <w:sz w:val="25"/>
          <w:szCs w:val="25"/>
          <w:bdr w:val="none" w:sz="0" w:space="0" w:color="auto" w:frame="1"/>
          <w:shd w:val="clear" w:color="auto" w:fill="FFFFFF"/>
        </w:rPr>
        <w:tab/>
      </w:r>
      <w:r w:rsidRPr="000C590C">
        <w:rPr>
          <w:rStyle w:val="mjx-char"/>
          <w:rFonts w:ascii="Calibri" w:hAnsi="Calibri" w:cs="Segoe UI"/>
          <w:color w:val="373737"/>
          <w:sz w:val="25"/>
          <w:szCs w:val="25"/>
          <w:bdr w:val="none" w:sz="0" w:space="0" w:color="auto" w:frame="1"/>
          <w:shd w:val="clear" w:color="auto" w:fill="FFFFFF"/>
          <w:lang w:val="sr-Cyrl-RS"/>
        </w:rPr>
        <w:t>Израчунава квадратни корен задатог броја</w:t>
      </w:r>
    </w:p>
    <w:p w:rsidR="000C590C" w:rsidRDefault="000C590C" w:rsidP="000C590C">
      <w:pPr>
        <w:tabs>
          <w:tab w:val="left" w:pos="3969"/>
        </w:tabs>
        <w:ind w:left="3969" w:hanging="3969"/>
        <w:rPr>
          <w:rStyle w:val="mjx-char"/>
          <w:rFonts w:ascii="Calibri" w:hAnsi="Calibri" w:cs="Segoe UI"/>
          <w:color w:val="373737"/>
          <w:sz w:val="25"/>
          <w:szCs w:val="25"/>
          <w:bdr w:val="none" w:sz="0" w:space="0" w:color="auto" w:frame="1"/>
          <w:shd w:val="clear" w:color="auto" w:fill="FFFFFF"/>
          <w:lang w:val="sr-Cyrl-RS"/>
        </w:rPr>
      </w:pPr>
    </w:p>
    <w:p w:rsidR="000C590C" w:rsidRDefault="00712FCE" w:rsidP="000C590C">
      <w:pPr>
        <w:tabs>
          <w:tab w:val="left" w:pos="3969"/>
        </w:tabs>
        <w:ind w:left="3969" w:hanging="3969"/>
        <w:rPr>
          <w:rStyle w:val="mjx-char"/>
          <w:rFonts w:ascii="Calibri" w:hAnsi="Calibri" w:cs="Segoe UI"/>
          <w:color w:val="373737"/>
          <w:sz w:val="25"/>
          <w:szCs w:val="25"/>
          <w:bdr w:val="none" w:sz="0" w:space="0" w:color="auto" w:frame="1"/>
          <w:shd w:val="clear" w:color="auto" w:fill="FFFFFF"/>
          <w:lang w:val="sr-Cyrl-RS"/>
        </w:rPr>
      </w:pPr>
      <w:r>
        <w:rPr>
          <w:rStyle w:val="mjx-char"/>
          <w:rFonts w:ascii="Calibri" w:hAnsi="Calibri" w:cs="Segoe UI"/>
          <w:color w:val="373737"/>
          <w:sz w:val="25"/>
          <w:szCs w:val="25"/>
          <w:bdr w:val="none" w:sz="0" w:space="0" w:color="auto" w:frame="1"/>
          <w:shd w:val="clear" w:color="auto" w:fill="FFFFFF"/>
          <w:lang w:val="sr-Cyrl-RS"/>
        </w:rPr>
        <w:t>примери:</w:t>
      </w:r>
    </w:p>
    <w:p w:rsidR="00712FCE" w:rsidRPr="00712FCE" w:rsidRDefault="00712FCE" w:rsidP="000C590C">
      <w:pPr>
        <w:tabs>
          <w:tab w:val="left" w:pos="3969"/>
        </w:tabs>
        <w:ind w:left="3969" w:hanging="3969"/>
        <w:rPr>
          <w:rStyle w:val="mjx-char"/>
          <w:rFonts w:ascii="Calibri" w:hAnsi="Calibri" w:cs="Segoe UI"/>
          <w:color w:val="373737"/>
          <w:sz w:val="25"/>
          <w:szCs w:val="25"/>
          <w:bdr w:val="none" w:sz="0" w:space="0" w:color="auto" w:frame="1"/>
          <w:shd w:val="clear" w:color="auto" w:fill="FFFFFF"/>
          <w:lang w:val="sr-Cyrl-RS"/>
        </w:rPr>
      </w:pPr>
      <w:proofErr w:type="gramStart"/>
      <w:r>
        <w:rPr>
          <w:rStyle w:val="mjx-char"/>
          <w:rFonts w:ascii="Calibri" w:hAnsi="Calibri" w:cs="Segoe UI"/>
          <w:color w:val="373737"/>
          <w:sz w:val="25"/>
          <w:szCs w:val="25"/>
          <w:bdr w:val="none" w:sz="0" w:space="0" w:color="auto" w:frame="1"/>
          <w:shd w:val="clear" w:color="auto" w:fill="FFFFFF"/>
        </w:rPr>
        <w:t>max(</w:t>
      </w:r>
      <w:proofErr w:type="gramEnd"/>
      <w:r>
        <w:rPr>
          <w:rStyle w:val="mjx-char"/>
          <w:rFonts w:ascii="Calibri" w:hAnsi="Calibri" w:cs="Segoe UI"/>
          <w:color w:val="373737"/>
          <w:sz w:val="25"/>
          <w:szCs w:val="25"/>
          <w:bdr w:val="none" w:sz="0" w:space="0" w:color="auto" w:frame="1"/>
          <w:shd w:val="clear" w:color="auto" w:fill="FFFFFF"/>
        </w:rPr>
        <w:t>3,5,-1,7)</w:t>
      </w:r>
      <w:r>
        <w:rPr>
          <w:rStyle w:val="mjx-char"/>
          <w:rFonts w:ascii="Calibri" w:hAnsi="Calibri" w:cs="Segoe UI"/>
          <w:color w:val="373737"/>
          <w:sz w:val="25"/>
          <w:szCs w:val="25"/>
          <w:bdr w:val="none" w:sz="0" w:space="0" w:color="auto" w:frame="1"/>
          <w:shd w:val="clear" w:color="auto" w:fill="FFFFFF"/>
        </w:rPr>
        <w:tab/>
      </w:r>
      <w:r>
        <w:rPr>
          <w:rStyle w:val="mjx-char"/>
          <w:rFonts w:ascii="Calibri" w:hAnsi="Calibri" w:cs="Segoe UI"/>
          <w:color w:val="373737"/>
          <w:sz w:val="25"/>
          <w:szCs w:val="25"/>
          <w:bdr w:val="none" w:sz="0" w:space="0" w:color="auto" w:frame="1"/>
          <w:shd w:val="clear" w:color="auto" w:fill="FFFFFF"/>
          <w:lang w:val="sr-Cyrl-RS"/>
        </w:rPr>
        <w:t>даје вредност 7</w:t>
      </w:r>
    </w:p>
    <w:p w:rsidR="00712FCE" w:rsidRPr="00712FCE" w:rsidRDefault="00712FCE" w:rsidP="00712FCE">
      <w:pPr>
        <w:tabs>
          <w:tab w:val="left" w:pos="3969"/>
        </w:tabs>
        <w:ind w:left="3969" w:hanging="3969"/>
        <w:rPr>
          <w:rStyle w:val="mjx-char"/>
          <w:rFonts w:ascii="Calibri" w:hAnsi="Calibri" w:cs="Segoe UI"/>
          <w:color w:val="373737"/>
          <w:sz w:val="25"/>
          <w:szCs w:val="25"/>
          <w:bdr w:val="none" w:sz="0" w:space="0" w:color="auto" w:frame="1"/>
          <w:shd w:val="clear" w:color="auto" w:fill="FFFFFF"/>
          <w:lang w:val="sr-Cyrl-RS"/>
        </w:rPr>
      </w:pPr>
      <w:proofErr w:type="gramStart"/>
      <w:r>
        <w:rPr>
          <w:rStyle w:val="mjx-char"/>
          <w:rFonts w:ascii="Calibri" w:hAnsi="Calibri" w:cs="Segoe UI"/>
          <w:color w:val="373737"/>
          <w:sz w:val="25"/>
          <w:szCs w:val="25"/>
          <w:bdr w:val="none" w:sz="0" w:space="0" w:color="auto" w:frame="1"/>
          <w:shd w:val="clear" w:color="auto" w:fill="FFFFFF"/>
        </w:rPr>
        <w:t>min(</w:t>
      </w:r>
      <w:proofErr w:type="gramEnd"/>
      <w:r>
        <w:rPr>
          <w:rStyle w:val="mjx-char"/>
          <w:rFonts w:ascii="Calibri" w:hAnsi="Calibri" w:cs="Segoe UI"/>
          <w:color w:val="373737"/>
          <w:sz w:val="25"/>
          <w:szCs w:val="25"/>
          <w:bdr w:val="none" w:sz="0" w:space="0" w:color="auto" w:frame="1"/>
          <w:shd w:val="clear" w:color="auto" w:fill="FFFFFF"/>
        </w:rPr>
        <w:t>1,6,3)</w:t>
      </w:r>
      <w:r>
        <w:rPr>
          <w:rStyle w:val="mjx-char"/>
          <w:rFonts w:ascii="Calibri" w:hAnsi="Calibri" w:cs="Segoe UI"/>
          <w:color w:val="373737"/>
          <w:sz w:val="25"/>
          <w:szCs w:val="25"/>
          <w:bdr w:val="none" w:sz="0" w:space="0" w:color="auto" w:frame="1"/>
          <w:shd w:val="clear" w:color="auto" w:fill="FFFFFF"/>
        </w:rPr>
        <w:tab/>
      </w:r>
      <w:r>
        <w:rPr>
          <w:rStyle w:val="mjx-char"/>
          <w:rFonts w:ascii="Calibri" w:hAnsi="Calibri" w:cs="Segoe UI"/>
          <w:color w:val="373737"/>
          <w:sz w:val="25"/>
          <w:szCs w:val="25"/>
          <w:bdr w:val="none" w:sz="0" w:space="0" w:color="auto" w:frame="1"/>
          <w:shd w:val="clear" w:color="auto" w:fill="FFFFFF"/>
          <w:lang w:val="sr-Cyrl-RS"/>
        </w:rPr>
        <w:t xml:space="preserve">даје вредност </w:t>
      </w:r>
      <w:r>
        <w:rPr>
          <w:rStyle w:val="mjx-char"/>
          <w:rFonts w:ascii="Calibri" w:hAnsi="Calibri" w:cs="Segoe UI"/>
          <w:color w:val="373737"/>
          <w:sz w:val="25"/>
          <w:szCs w:val="25"/>
          <w:bdr w:val="none" w:sz="0" w:space="0" w:color="auto" w:frame="1"/>
          <w:shd w:val="clear" w:color="auto" w:fill="FFFFFF"/>
          <w:lang w:val="sr-Cyrl-RS"/>
        </w:rPr>
        <w:t>1</w:t>
      </w:r>
    </w:p>
    <w:p w:rsidR="00712FCE" w:rsidRDefault="00712FCE" w:rsidP="000C590C">
      <w:pPr>
        <w:tabs>
          <w:tab w:val="left" w:pos="3969"/>
        </w:tabs>
        <w:ind w:left="3969" w:hanging="3969"/>
        <w:rPr>
          <w:rStyle w:val="mjx-char"/>
          <w:rFonts w:ascii="Calibri" w:hAnsi="Calibri" w:cs="Segoe UI"/>
          <w:color w:val="373737"/>
          <w:sz w:val="25"/>
          <w:szCs w:val="25"/>
          <w:bdr w:val="none" w:sz="0" w:space="0" w:color="auto" w:frame="1"/>
          <w:shd w:val="clear" w:color="auto" w:fill="FFFFFF"/>
        </w:rPr>
      </w:pPr>
      <w:proofErr w:type="spellStart"/>
      <w:r>
        <w:rPr>
          <w:rStyle w:val="mjx-char"/>
          <w:rFonts w:ascii="Calibri" w:hAnsi="Calibri" w:cs="Segoe UI"/>
          <w:color w:val="373737"/>
          <w:sz w:val="25"/>
          <w:szCs w:val="25"/>
          <w:bdr w:val="none" w:sz="0" w:space="0" w:color="auto" w:frame="1"/>
          <w:shd w:val="clear" w:color="auto" w:fill="FFFFFF"/>
        </w:rPr>
        <w:t>math.pow</w:t>
      </w:r>
      <w:proofErr w:type="spellEnd"/>
      <w:r>
        <w:rPr>
          <w:rStyle w:val="mjx-char"/>
          <w:rFonts w:ascii="Calibri" w:hAnsi="Calibri" w:cs="Segoe UI"/>
          <w:color w:val="373737"/>
          <w:sz w:val="25"/>
          <w:szCs w:val="25"/>
          <w:bdr w:val="none" w:sz="0" w:space="0" w:color="auto" w:frame="1"/>
          <w:shd w:val="clear" w:color="auto" w:fill="FFFFFF"/>
        </w:rPr>
        <w:t>(3,2)</w:t>
      </w:r>
      <w:r>
        <w:rPr>
          <w:rStyle w:val="mjx-char"/>
          <w:rFonts w:ascii="Calibri" w:hAnsi="Calibri" w:cs="Segoe UI"/>
          <w:color w:val="373737"/>
          <w:sz w:val="25"/>
          <w:szCs w:val="25"/>
          <w:bdr w:val="none" w:sz="0" w:space="0" w:color="auto" w:frame="1"/>
          <w:shd w:val="clear" w:color="auto" w:fill="FFFFFF"/>
        </w:rPr>
        <w:tab/>
      </w:r>
      <w:r>
        <w:rPr>
          <w:rStyle w:val="mjx-char"/>
          <w:rFonts w:ascii="Calibri" w:hAnsi="Calibri" w:cs="Segoe UI"/>
          <w:color w:val="373737"/>
          <w:sz w:val="25"/>
          <w:szCs w:val="25"/>
          <w:bdr w:val="none" w:sz="0" w:space="0" w:color="auto" w:frame="1"/>
          <w:shd w:val="clear" w:color="auto" w:fill="FFFFFF"/>
          <w:lang w:val="sr-Cyrl-RS"/>
        </w:rPr>
        <w:t xml:space="preserve">даје вредност </w:t>
      </w:r>
      <w:r>
        <w:rPr>
          <w:rStyle w:val="mjx-char"/>
          <w:rFonts w:ascii="Calibri" w:hAnsi="Calibri" w:cs="Segoe UI"/>
          <w:color w:val="373737"/>
          <w:sz w:val="25"/>
          <w:szCs w:val="25"/>
          <w:bdr w:val="none" w:sz="0" w:space="0" w:color="auto" w:frame="1"/>
          <w:shd w:val="clear" w:color="auto" w:fill="FFFFFF"/>
          <w:lang w:val="sr-Cyrl-RS"/>
        </w:rPr>
        <w:t>9</w:t>
      </w:r>
    </w:p>
    <w:p w:rsidR="00712FCE" w:rsidRPr="00712FCE" w:rsidRDefault="00712FCE" w:rsidP="00712FCE">
      <w:pPr>
        <w:tabs>
          <w:tab w:val="left" w:pos="3969"/>
        </w:tabs>
        <w:ind w:left="3969" w:hanging="3969"/>
        <w:rPr>
          <w:rStyle w:val="mjx-char"/>
          <w:rFonts w:ascii="Calibri" w:hAnsi="Calibri" w:cs="Segoe UI"/>
          <w:color w:val="373737"/>
          <w:sz w:val="25"/>
          <w:szCs w:val="25"/>
          <w:bdr w:val="none" w:sz="0" w:space="0" w:color="auto" w:frame="1"/>
          <w:shd w:val="clear" w:color="auto" w:fill="FFFFFF"/>
          <w:lang w:val="sr-Cyrl-RS"/>
        </w:rPr>
      </w:pPr>
      <w:proofErr w:type="spellStart"/>
      <w:r>
        <w:rPr>
          <w:rStyle w:val="mjx-char"/>
          <w:rFonts w:ascii="Calibri" w:hAnsi="Calibri" w:cs="Segoe UI"/>
          <w:color w:val="373737"/>
          <w:sz w:val="25"/>
          <w:szCs w:val="25"/>
          <w:bdr w:val="none" w:sz="0" w:space="0" w:color="auto" w:frame="1"/>
          <w:shd w:val="clear" w:color="auto" w:fill="FFFFFF"/>
        </w:rPr>
        <w:t>math.sqrt</w:t>
      </w:r>
      <w:proofErr w:type="spellEnd"/>
      <w:r>
        <w:rPr>
          <w:rStyle w:val="mjx-char"/>
          <w:rFonts w:ascii="Calibri" w:hAnsi="Calibri" w:cs="Segoe UI"/>
          <w:color w:val="373737"/>
          <w:sz w:val="25"/>
          <w:szCs w:val="25"/>
          <w:bdr w:val="none" w:sz="0" w:space="0" w:color="auto" w:frame="1"/>
          <w:shd w:val="clear" w:color="auto" w:fill="FFFFFF"/>
        </w:rPr>
        <w:t>(3)</w:t>
      </w:r>
      <w:r>
        <w:rPr>
          <w:rStyle w:val="mjx-char"/>
          <w:rFonts w:ascii="Calibri" w:hAnsi="Calibri" w:cs="Segoe UI"/>
          <w:color w:val="373737"/>
          <w:sz w:val="25"/>
          <w:szCs w:val="25"/>
          <w:bdr w:val="none" w:sz="0" w:space="0" w:color="auto" w:frame="1"/>
          <w:shd w:val="clear" w:color="auto" w:fill="FFFFFF"/>
        </w:rPr>
        <w:tab/>
      </w:r>
      <w:r>
        <w:rPr>
          <w:rStyle w:val="mjx-char"/>
          <w:rFonts w:ascii="Calibri" w:hAnsi="Calibri" w:cs="Segoe UI"/>
          <w:color w:val="373737"/>
          <w:sz w:val="25"/>
          <w:szCs w:val="25"/>
          <w:bdr w:val="none" w:sz="0" w:space="0" w:color="auto" w:frame="1"/>
          <w:shd w:val="clear" w:color="auto" w:fill="FFFFFF"/>
          <w:lang w:val="sr-Cyrl-RS"/>
        </w:rPr>
        <w:t>даје приближно вредност 1.73</w:t>
      </w:r>
    </w:p>
    <w:p w:rsidR="000C590C" w:rsidRPr="000C590C" w:rsidRDefault="000C590C" w:rsidP="000C590C">
      <w:pPr>
        <w:tabs>
          <w:tab w:val="left" w:pos="3969"/>
        </w:tabs>
        <w:ind w:left="3969" w:hanging="3969"/>
        <w:rPr>
          <w:lang w:val="sr-Cyrl-RS"/>
        </w:rPr>
      </w:pPr>
    </w:p>
    <w:p w:rsidR="000C590C" w:rsidRDefault="00712FCE" w:rsidP="000C590C">
      <w:pPr>
        <w:tabs>
          <w:tab w:val="left" w:pos="3969"/>
        </w:tabs>
        <w:ind w:left="3969" w:hanging="3969"/>
        <w:rPr>
          <w:lang w:val="sr-Cyrl-RS"/>
        </w:rPr>
      </w:pPr>
      <w:r>
        <w:rPr>
          <w:lang w:val="sr-Cyrl-RS"/>
        </w:rPr>
        <w:t>Пример урађеног задатка</w:t>
      </w:r>
    </w:p>
    <w:p w:rsidR="00712FCE" w:rsidRDefault="00712FCE" w:rsidP="000C590C">
      <w:pPr>
        <w:tabs>
          <w:tab w:val="left" w:pos="3969"/>
        </w:tabs>
        <w:ind w:left="3969" w:hanging="3969"/>
        <w:rPr>
          <w:lang w:val="sr-Cyrl-RS"/>
        </w:rPr>
      </w:pPr>
      <w:r>
        <w:rPr>
          <w:lang w:val="sr-Cyrl-RS"/>
        </w:rPr>
        <w:t>Унети катете правоуглог троугла и израчунати хипотенузу применом Питагорине теореме.</w:t>
      </w:r>
    </w:p>
    <w:p w:rsidR="000C590C" w:rsidRDefault="00712FCE" w:rsidP="00895507">
      <w:pPr>
        <w:tabs>
          <w:tab w:val="left" w:pos="3969"/>
        </w:tabs>
        <w:ind w:left="3969" w:hanging="3969"/>
      </w:pPr>
      <w:r>
        <w:t>Import math</w:t>
      </w:r>
    </w:p>
    <w:p w:rsidR="00712FCE" w:rsidRDefault="00712FCE" w:rsidP="00895507">
      <w:pPr>
        <w:tabs>
          <w:tab w:val="left" w:pos="3969"/>
        </w:tabs>
        <w:ind w:left="3969" w:hanging="3969"/>
      </w:pPr>
      <w:r>
        <w:t>a=float(input(“</w:t>
      </w:r>
      <w:r w:rsidR="00B618FB">
        <w:rPr>
          <w:lang w:val="sr-Cyrl-RS"/>
        </w:rPr>
        <w:t>Унеси прву катету</w:t>
      </w:r>
      <w:r>
        <w:t>”))</w:t>
      </w:r>
    </w:p>
    <w:p w:rsidR="00712FCE" w:rsidRDefault="00712FCE" w:rsidP="00895507">
      <w:pPr>
        <w:tabs>
          <w:tab w:val="left" w:pos="3969"/>
        </w:tabs>
        <w:ind w:left="3969" w:hanging="3969"/>
      </w:pPr>
      <w:r>
        <w:t>b=float(input(“</w:t>
      </w:r>
      <w:r w:rsidR="00B618FB">
        <w:rPr>
          <w:lang w:val="sr-Cyrl-RS"/>
        </w:rPr>
        <w:t>унеси другу катету</w:t>
      </w:r>
      <w:r>
        <w:t>”))</w:t>
      </w:r>
    </w:p>
    <w:p w:rsidR="00712FCE" w:rsidRDefault="00712FCE" w:rsidP="00895507">
      <w:pPr>
        <w:tabs>
          <w:tab w:val="left" w:pos="3969"/>
        </w:tabs>
        <w:ind w:left="3969" w:hanging="3969"/>
      </w:pPr>
      <w:r>
        <w:t>c=</w:t>
      </w:r>
      <w:proofErr w:type="spellStart"/>
      <w:r w:rsidR="00B618FB">
        <w:t>math.sqrt</w:t>
      </w:r>
      <w:proofErr w:type="spellEnd"/>
      <w:r w:rsidR="00B618FB">
        <w:t>(</w:t>
      </w:r>
      <w:proofErr w:type="spellStart"/>
      <w:r>
        <w:t>math.pow</w:t>
      </w:r>
      <w:proofErr w:type="spellEnd"/>
      <w:r>
        <w:t>(a,2)+</w:t>
      </w:r>
      <w:proofErr w:type="spellStart"/>
      <w:r>
        <w:t>math.pow</w:t>
      </w:r>
      <w:proofErr w:type="spellEnd"/>
      <w:r>
        <w:t>(b,2)</w:t>
      </w:r>
      <w:r w:rsidR="00B618FB">
        <w:t>)</w:t>
      </w:r>
    </w:p>
    <w:p w:rsidR="00712FCE" w:rsidRPr="000C590C" w:rsidRDefault="00B618FB" w:rsidP="00895507">
      <w:pPr>
        <w:tabs>
          <w:tab w:val="left" w:pos="3969"/>
        </w:tabs>
        <w:ind w:left="3969" w:hanging="3969"/>
      </w:pPr>
      <w:proofErr w:type="gramStart"/>
      <w:r>
        <w:t>print(</w:t>
      </w:r>
      <w:proofErr w:type="gramEnd"/>
      <w:r>
        <w:t>c)</w:t>
      </w:r>
    </w:p>
    <w:p w:rsidR="00E124DF" w:rsidRPr="00E124DF" w:rsidRDefault="00E124DF" w:rsidP="00B719B9">
      <w:pPr>
        <w:shd w:val="clear" w:color="auto" w:fill="FFFFFF"/>
        <w:spacing w:after="0" w:line="240" w:lineRule="auto"/>
        <w:jc w:val="center"/>
        <w:outlineLvl w:val="1"/>
        <w:rPr>
          <w:rFonts w:ascii="Segoe UI" w:eastAsia="Times New Roman" w:hAnsi="Segoe UI" w:cs="Segoe UI"/>
          <w:color w:val="373737"/>
          <w:sz w:val="48"/>
          <w:szCs w:val="48"/>
        </w:rPr>
      </w:pPr>
      <w:r w:rsidRPr="00E124DF">
        <w:rPr>
          <w:rFonts w:ascii="Segoe UI" w:eastAsia="Times New Roman" w:hAnsi="Segoe UI" w:cs="Segoe UI"/>
          <w:color w:val="373737"/>
          <w:sz w:val="48"/>
          <w:szCs w:val="48"/>
        </w:rPr>
        <w:lastRenderedPageBreak/>
        <w:t>Ниске</w:t>
      </w:r>
    </w:p>
    <w:p w:rsidR="00E124DF" w:rsidRPr="00E124DF" w:rsidRDefault="00E124DF" w:rsidP="00E124DF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73737"/>
          <w:sz w:val="23"/>
          <w:szCs w:val="23"/>
        </w:rPr>
      </w:pPr>
      <w:r w:rsidRPr="00E124DF">
        <w:rPr>
          <w:rFonts w:ascii="Segoe UI" w:eastAsia="Times New Roman" w:hAnsi="Segoe UI" w:cs="Segoe UI"/>
          <w:color w:val="373737"/>
          <w:sz w:val="23"/>
          <w:szCs w:val="23"/>
        </w:rPr>
        <w:t>Приметили смо да смо приликом учитавања (наредбе </w:t>
      </w:r>
      <w:r w:rsidRPr="00E124DF">
        <w:rPr>
          <w:rFonts w:ascii="Consolas" w:eastAsia="Times New Roman" w:hAnsi="Consolas" w:cs="Consolas"/>
          <w:color w:val="E83E8C"/>
          <w:sz w:val="23"/>
          <w:szCs w:val="23"/>
        </w:rPr>
        <w:t>input</w:t>
      </w:r>
      <w:r w:rsidRPr="00E124DF">
        <w:rPr>
          <w:rFonts w:ascii="Segoe UI" w:eastAsia="Times New Roman" w:hAnsi="Segoe UI" w:cs="Segoe UI"/>
          <w:color w:val="373737"/>
          <w:sz w:val="23"/>
          <w:szCs w:val="23"/>
        </w:rPr>
        <w:t>) или исписа (наредбе </w:t>
      </w:r>
      <w:r w:rsidRPr="00E124DF">
        <w:rPr>
          <w:rFonts w:ascii="Consolas" w:eastAsia="Times New Roman" w:hAnsi="Consolas" w:cs="Consolas"/>
          <w:color w:val="E83E8C"/>
          <w:sz w:val="23"/>
          <w:szCs w:val="23"/>
        </w:rPr>
        <w:t>print</w:t>
      </w:r>
      <w:r w:rsidRPr="00E124DF">
        <w:rPr>
          <w:rFonts w:ascii="Segoe UI" w:eastAsia="Times New Roman" w:hAnsi="Segoe UI" w:cs="Segoe UI"/>
          <w:color w:val="373737"/>
          <w:sz w:val="23"/>
          <w:szCs w:val="23"/>
        </w:rPr>
        <w:t>) текст који се дословно приказује кориснику наводили између наводника. Такав текст назива се </w:t>
      </w:r>
      <w:r w:rsidRPr="00E124DF">
        <w:rPr>
          <w:rFonts w:ascii="Segoe UI" w:eastAsia="Times New Roman" w:hAnsi="Segoe UI" w:cs="Segoe UI"/>
          <w:b/>
          <w:bCs/>
          <w:color w:val="373737"/>
          <w:sz w:val="23"/>
          <w:szCs w:val="23"/>
        </w:rPr>
        <w:t>ниска</w:t>
      </w:r>
      <w:r w:rsidRPr="00E124DF">
        <w:rPr>
          <w:rFonts w:ascii="Segoe UI" w:eastAsia="Times New Roman" w:hAnsi="Segoe UI" w:cs="Segoe UI"/>
          <w:color w:val="373737"/>
          <w:sz w:val="23"/>
          <w:szCs w:val="23"/>
        </w:rPr>
        <w:t> или </w:t>
      </w:r>
      <w:r w:rsidRPr="00E124DF">
        <w:rPr>
          <w:rFonts w:ascii="Segoe UI" w:eastAsia="Times New Roman" w:hAnsi="Segoe UI" w:cs="Segoe UI"/>
          <w:b/>
          <w:bCs/>
          <w:color w:val="373737"/>
          <w:sz w:val="23"/>
          <w:szCs w:val="23"/>
        </w:rPr>
        <w:t>стринг</w:t>
      </w:r>
      <w:r w:rsidRPr="00E124DF">
        <w:rPr>
          <w:rFonts w:ascii="Segoe UI" w:eastAsia="Times New Roman" w:hAnsi="Segoe UI" w:cs="Segoe UI"/>
          <w:color w:val="373737"/>
          <w:sz w:val="23"/>
          <w:szCs w:val="23"/>
        </w:rPr>
        <w:t> (од енглеске речи string која значи ниска). На пример, ниске су </w:t>
      </w:r>
      <w:r w:rsidRPr="00E124DF">
        <w:rPr>
          <w:rFonts w:ascii="Consolas" w:eastAsia="Times New Roman" w:hAnsi="Consolas" w:cs="Consolas"/>
          <w:color w:val="E83E8C"/>
          <w:sz w:val="23"/>
          <w:szCs w:val="23"/>
        </w:rPr>
        <w:t>"Zdravo"</w:t>
      </w:r>
      <w:r w:rsidRPr="00E124DF">
        <w:rPr>
          <w:rFonts w:ascii="Segoe UI" w:eastAsia="Times New Roman" w:hAnsi="Segoe UI" w:cs="Segoe UI"/>
          <w:color w:val="373737"/>
          <w:sz w:val="23"/>
          <w:szCs w:val="23"/>
        </w:rPr>
        <w:t> или </w:t>
      </w:r>
      <w:r w:rsidRPr="00E124DF">
        <w:rPr>
          <w:rFonts w:ascii="Consolas" w:eastAsia="Times New Roman" w:hAnsi="Consolas" w:cs="Consolas"/>
          <w:color w:val="E83E8C"/>
          <w:sz w:val="23"/>
          <w:szCs w:val="23"/>
        </w:rPr>
        <w:t>"Programski</w:t>
      </w:r>
      <w:r w:rsidRPr="00E124DF">
        <w:rPr>
          <w:rFonts w:ascii="Consolas" w:eastAsia="Times New Roman" w:hAnsi="Consolas" w:cs="Consolas"/>
          <w:color w:val="E83E8C"/>
          <w:sz w:val="20"/>
          <w:szCs w:val="20"/>
        </w:rPr>
        <w:t> </w:t>
      </w:r>
      <w:r w:rsidRPr="00E124DF">
        <w:rPr>
          <w:rFonts w:ascii="Consolas" w:eastAsia="Times New Roman" w:hAnsi="Consolas" w:cs="Consolas"/>
          <w:color w:val="E83E8C"/>
          <w:sz w:val="23"/>
          <w:szCs w:val="23"/>
        </w:rPr>
        <w:t>jezik</w:t>
      </w:r>
      <w:r w:rsidRPr="00E124DF">
        <w:rPr>
          <w:rFonts w:ascii="Consolas" w:eastAsia="Times New Roman" w:hAnsi="Consolas" w:cs="Consolas"/>
          <w:color w:val="E83E8C"/>
          <w:sz w:val="20"/>
          <w:szCs w:val="20"/>
        </w:rPr>
        <w:t> </w:t>
      </w:r>
      <w:r w:rsidRPr="00E124DF">
        <w:rPr>
          <w:rFonts w:ascii="Consolas" w:eastAsia="Times New Roman" w:hAnsi="Consolas" w:cs="Consolas"/>
          <w:color w:val="E83E8C"/>
          <w:sz w:val="23"/>
          <w:szCs w:val="23"/>
        </w:rPr>
        <w:t>Python."</w:t>
      </w:r>
      <w:r w:rsidRPr="00E124DF">
        <w:rPr>
          <w:rFonts w:ascii="Segoe UI" w:eastAsia="Times New Roman" w:hAnsi="Segoe UI" w:cs="Segoe UI"/>
          <w:color w:val="373737"/>
          <w:sz w:val="23"/>
          <w:szCs w:val="23"/>
        </w:rPr>
        <w:t>. Уместо двоструких равноправно се могу користити и једноструки наводници (на пример, </w:t>
      </w:r>
      <w:r w:rsidRPr="00E124DF">
        <w:rPr>
          <w:rFonts w:ascii="Consolas" w:eastAsia="Times New Roman" w:hAnsi="Consolas" w:cs="Consolas"/>
          <w:color w:val="E83E8C"/>
          <w:sz w:val="23"/>
          <w:szCs w:val="23"/>
        </w:rPr>
        <w:t>'Zdravo'</w:t>
      </w:r>
      <w:r w:rsidRPr="00E124DF">
        <w:rPr>
          <w:rFonts w:ascii="Segoe UI" w:eastAsia="Times New Roman" w:hAnsi="Segoe UI" w:cs="Segoe UI"/>
          <w:color w:val="373737"/>
          <w:sz w:val="23"/>
          <w:szCs w:val="23"/>
        </w:rPr>
        <w:t>), међутим, да бисмо вас мање збуњивали, ми ћемо увек користити двоструке наводнике.</w:t>
      </w:r>
    </w:p>
    <w:p w:rsidR="00E124DF" w:rsidRPr="00E124DF" w:rsidRDefault="00E124DF" w:rsidP="00E124DF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73737"/>
          <w:sz w:val="23"/>
          <w:szCs w:val="23"/>
        </w:rPr>
      </w:pPr>
      <w:r w:rsidRPr="00E124DF">
        <w:rPr>
          <w:rFonts w:ascii="Segoe UI" w:eastAsia="Times New Roman" w:hAnsi="Segoe UI" w:cs="Segoe UI"/>
          <w:color w:val="373737"/>
          <w:sz w:val="23"/>
          <w:szCs w:val="23"/>
        </w:rPr>
        <w:t>Текст (па и ниске) се састоји од слова (малих и великих), цифара, размака, интерпункцијских знакова (на пример тачака, зареза, упитника, узвичника) и слично. Све те знакове једним именом називамо </w:t>
      </w:r>
      <w:r w:rsidRPr="00E124DF">
        <w:rPr>
          <w:rFonts w:ascii="Segoe UI" w:eastAsia="Times New Roman" w:hAnsi="Segoe UI" w:cs="Segoe UI"/>
          <w:b/>
          <w:bCs/>
          <w:color w:val="373737"/>
          <w:sz w:val="23"/>
          <w:szCs w:val="23"/>
        </w:rPr>
        <w:t>карактери</w:t>
      </w:r>
      <w:r w:rsidRPr="00E124DF">
        <w:rPr>
          <w:rFonts w:ascii="Segoe UI" w:eastAsia="Times New Roman" w:hAnsi="Segoe UI" w:cs="Segoe UI"/>
          <w:color w:val="373737"/>
          <w:sz w:val="23"/>
          <w:szCs w:val="23"/>
        </w:rPr>
        <w:t>. Неки програмски језици подржавају само веома узак скуп карактера (од слова је могуће користити само слова енглеске абецеде), међутим, програмски језик Python3 користи широк скуп карактера који обухвата и све карактере потребне за писање на већини језика света, укључујући и слова ћириличног и латиничног писма која се користе у српском језику.</w:t>
      </w:r>
    </w:p>
    <w:p w:rsidR="00895507" w:rsidRDefault="00895507" w:rsidP="00895507">
      <w:pPr>
        <w:tabs>
          <w:tab w:val="left" w:pos="3969"/>
        </w:tabs>
        <w:ind w:left="3969" w:hanging="3969"/>
        <w:rPr>
          <w:lang w:val="sr-Cyrl-RS"/>
        </w:rPr>
      </w:pPr>
    </w:p>
    <w:p w:rsidR="002F4236" w:rsidRDefault="002F4236" w:rsidP="00895507">
      <w:pPr>
        <w:tabs>
          <w:tab w:val="left" w:pos="3969"/>
        </w:tabs>
        <w:ind w:left="3969" w:hanging="3969"/>
        <w:rPr>
          <w:lang w:val="sr-Cyrl-RS"/>
        </w:rPr>
      </w:pPr>
      <w:r>
        <w:rPr>
          <w:lang w:val="sr-Cyrl-RS"/>
        </w:rPr>
        <w:t>Пример</w:t>
      </w:r>
    </w:p>
    <w:p w:rsidR="002F4236" w:rsidRPr="002F4236" w:rsidRDefault="002F4236" w:rsidP="002F4236">
      <w:pPr>
        <w:tabs>
          <w:tab w:val="left" w:pos="3969"/>
        </w:tabs>
        <w:ind w:left="3969" w:hanging="3969"/>
        <w:rPr>
          <w:lang w:val="sr-Cyrl-RS"/>
        </w:rPr>
      </w:pPr>
      <w:r w:rsidRPr="002F4236">
        <w:rPr>
          <w:lang w:val="sr-Cyrl-RS"/>
        </w:rPr>
        <w:t>ime = "Pera Perić"</w:t>
      </w:r>
    </w:p>
    <w:p w:rsidR="002F4236" w:rsidRDefault="002F4236" w:rsidP="002F4236">
      <w:pPr>
        <w:tabs>
          <w:tab w:val="left" w:pos="3969"/>
        </w:tabs>
        <w:ind w:left="3969" w:hanging="3969"/>
        <w:rPr>
          <w:lang w:val="sr-Cyrl-RS"/>
        </w:rPr>
      </w:pPr>
      <w:r w:rsidRPr="002F4236">
        <w:rPr>
          <w:lang w:val="sr-Cyrl-RS"/>
        </w:rPr>
        <w:t>print("Zdravo, ti se zoveš", ime)</w:t>
      </w:r>
    </w:p>
    <w:p w:rsidR="002F4236" w:rsidRDefault="002F4236" w:rsidP="002F4236">
      <w:pPr>
        <w:tabs>
          <w:tab w:val="left" w:pos="3969"/>
        </w:tabs>
        <w:ind w:left="3969" w:hanging="3969"/>
        <w:rPr>
          <w:lang w:val="sr-Cyrl-RS"/>
        </w:rPr>
      </w:pPr>
      <w:r>
        <w:rPr>
          <w:lang w:val="sr-Cyrl-RS"/>
        </w:rPr>
        <w:t>или</w:t>
      </w:r>
      <w:bookmarkStart w:id="0" w:name="_GoBack"/>
      <w:bookmarkEnd w:id="0"/>
    </w:p>
    <w:p w:rsidR="002F4236" w:rsidRPr="002F4236" w:rsidRDefault="002F4236" w:rsidP="002F4236">
      <w:pPr>
        <w:tabs>
          <w:tab w:val="left" w:pos="3969"/>
        </w:tabs>
        <w:ind w:left="3969" w:hanging="3969"/>
        <w:rPr>
          <w:lang w:val="sr-Cyrl-RS"/>
        </w:rPr>
      </w:pPr>
      <w:r w:rsidRPr="002F4236">
        <w:rPr>
          <w:lang w:val="sr-Cyrl-RS"/>
        </w:rPr>
        <w:t>ime = input("Unesi svoje ime: ")</w:t>
      </w:r>
    </w:p>
    <w:p w:rsidR="002F4236" w:rsidRPr="00895507" w:rsidRDefault="002F4236" w:rsidP="002F4236">
      <w:pPr>
        <w:tabs>
          <w:tab w:val="left" w:pos="3969"/>
        </w:tabs>
        <w:ind w:left="3969" w:hanging="3969"/>
        <w:rPr>
          <w:lang w:val="sr-Cyrl-RS"/>
        </w:rPr>
      </w:pPr>
      <w:r w:rsidRPr="002F4236">
        <w:rPr>
          <w:lang w:val="sr-Cyrl-RS"/>
        </w:rPr>
        <w:t>print("Zdravo, ti se zoveš", ime)</w:t>
      </w:r>
    </w:p>
    <w:sectPr w:rsidR="002F4236" w:rsidRPr="00895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JXc-TeX-main-Rw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82"/>
    <w:rsid w:val="000C590C"/>
    <w:rsid w:val="002F4236"/>
    <w:rsid w:val="006F4682"/>
    <w:rsid w:val="00712FCE"/>
    <w:rsid w:val="00895507"/>
    <w:rsid w:val="00B618FB"/>
    <w:rsid w:val="00B719B9"/>
    <w:rsid w:val="00BE211B"/>
    <w:rsid w:val="00E124DF"/>
    <w:rsid w:val="00E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24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jx-char">
    <w:name w:val="mjx-char"/>
    <w:basedOn w:val="DefaultParagraphFont"/>
    <w:rsid w:val="000C590C"/>
  </w:style>
  <w:style w:type="character" w:customStyle="1" w:styleId="Heading2Char">
    <w:name w:val="Heading 2 Char"/>
    <w:basedOn w:val="DefaultParagraphFont"/>
    <w:link w:val="Heading2"/>
    <w:uiPriority w:val="9"/>
    <w:rsid w:val="00E124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1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E124DF"/>
    <w:rPr>
      <w:rFonts w:ascii="Courier New" w:eastAsia="Times New Roman" w:hAnsi="Courier New" w:cs="Courier New"/>
      <w:sz w:val="20"/>
      <w:szCs w:val="20"/>
    </w:rPr>
  </w:style>
  <w:style w:type="character" w:customStyle="1" w:styleId="pre">
    <w:name w:val="pre"/>
    <w:basedOn w:val="DefaultParagraphFont"/>
    <w:rsid w:val="00E124DF"/>
  </w:style>
  <w:style w:type="character" w:styleId="Strong">
    <w:name w:val="Strong"/>
    <w:basedOn w:val="DefaultParagraphFont"/>
    <w:uiPriority w:val="22"/>
    <w:qFormat/>
    <w:rsid w:val="00E124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24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jx-char">
    <w:name w:val="mjx-char"/>
    <w:basedOn w:val="DefaultParagraphFont"/>
    <w:rsid w:val="000C590C"/>
  </w:style>
  <w:style w:type="character" w:customStyle="1" w:styleId="Heading2Char">
    <w:name w:val="Heading 2 Char"/>
    <w:basedOn w:val="DefaultParagraphFont"/>
    <w:link w:val="Heading2"/>
    <w:uiPriority w:val="9"/>
    <w:rsid w:val="00E124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1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E124DF"/>
    <w:rPr>
      <w:rFonts w:ascii="Courier New" w:eastAsia="Times New Roman" w:hAnsi="Courier New" w:cs="Courier New"/>
      <w:sz w:val="20"/>
      <w:szCs w:val="20"/>
    </w:rPr>
  </w:style>
  <w:style w:type="character" w:customStyle="1" w:styleId="pre">
    <w:name w:val="pre"/>
    <w:basedOn w:val="DefaultParagraphFont"/>
    <w:rsid w:val="00E124DF"/>
  </w:style>
  <w:style w:type="character" w:styleId="Strong">
    <w:name w:val="Strong"/>
    <w:basedOn w:val="DefaultParagraphFont"/>
    <w:uiPriority w:val="22"/>
    <w:qFormat/>
    <w:rsid w:val="00E124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dcterms:created xsi:type="dcterms:W3CDTF">2020-03-26T11:47:00Z</dcterms:created>
  <dcterms:modified xsi:type="dcterms:W3CDTF">2020-03-26T13:06:00Z</dcterms:modified>
</cp:coreProperties>
</file>